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pageBreakBefore w:val="0"/>
        <w:ind w:left="0" w:firstLine="0"/>
        <w:jc w:val="left"/>
        <w:rPr>
          <w:rFonts w:ascii="Arial" w:cs="Arial" w:eastAsia="Arial" w:hAnsi="Arial"/>
          <w:color w:val="0000ff"/>
          <w:sz w:val="72"/>
          <w:szCs w:val="72"/>
          <w:u w:val="single"/>
        </w:rPr>
      </w:pPr>
      <w:bookmarkStart w:colFirst="0" w:colLast="0" w:name="_k7sszxui4u22"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3133725</wp:posOffset>
            </wp:positionH>
            <wp:positionV relativeFrom="paragraph">
              <wp:posOffset>114300</wp:posOffset>
            </wp:positionV>
            <wp:extent cx="3106988" cy="718725"/>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106988" cy="718725"/>
                    </a:xfrm>
                    <a:prstGeom prst="rect"/>
                    <a:ln/>
                  </pic:spPr>
                </pic:pic>
              </a:graphicData>
            </a:graphic>
          </wp:anchor>
        </w:drawing>
      </w:r>
    </w:p>
    <w:p w:rsidR="00000000" w:rsidDel="00000000" w:rsidP="00000000" w:rsidRDefault="00000000" w:rsidRPr="00000000" w14:paraId="00000002">
      <w:pPr>
        <w:pStyle w:val="Title"/>
        <w:pageBreakBefore w:val="0"/>
        <w:ind w:left="0" w:firstLine="0"/>
        <w:jc w:val="left"/>
        <w:rPr>
          <w:rFonts w:ascii="Arial" w:cs="Arial" w:eastAsia="Arial" w:hAnsi="Arial"/>
          <w:color w:val="0000ff"/>
          <w:u w:val="single"/>
        </w:rPr>
      </w:pPr>
      <w:bookmarkStart w:colFirst="0" w:colLast="0" w:name="_qvk8mxk1c2fp" w:id="1"/>
      <w:bookmarkEnd w:id="1"/>
      <w:r w:rsidDel="00000000" w:rsidR="00000000" w:rsidRPr="00000000">
        <w:rPr>
          <w:rtl w:val="0"/>
        </w:rPr>
      </w:r>
    </w:p>
    <w:p w:rsidR="00000000" w:rsidDel="00000000" w:rsidP="00000000" w:rsidRDefault="00000000" w:rsidRPr="00000000" w14:paraId="00000003">
      <w:pPr>
        <w:pStyle w:val="Title"/>
        <w:pageBreakBefore w:val="0"/>
        <w:ind w:left="0" w:firstLine="0"/>
        <w:jc w:val="center"/>
        <w:rPr>
          <w:rFonts w:ascii="Arial" w:cs="Arial" w:eastAsia="Arial" w:hAnsi="Arial"/>
          <w:color w:val="ff0000"/>
          <w:u w:val="single"/>
        </w:rPr>
      </w:pPr>
      <w:bookmarkStart w:colFirst="0" w:colLast="0" w:name="_plads5278g6x" w:id="2"/>
      <w:bookmarkEnd w:id="2"/>
      <w:r w:rsidDel="00000000" w:rsidR="00000000" w:rsidRPr="00000000">
        <w:rPr>
          <w:rFonts w:ascii="Arial" w:cs="Arial" w:eastAsia="Arial" w:hAnsi="Arial"/>
          <w:color w:val="000000"/>
          <w:u w:val="single"/>
          <w:rtl w:val="0"/>
        </w:rPr>
        <w:t xml:space="preserve">Co-op Academy Smithies Moor</w:t>
      </w:r>
      <w:r w:rsidDel="00000000" w:rsidR="00000000" w:rsidRPr="00000000">
        <w:rPr>
          <w:rtl w:val="0"/>
        </w:rPr>
      </w:r>
    </w:p>
    <w:p w:rsidR="00000000" w:rsidDel="00000000" w:rsidP="00000000" w:rsidRDefault="00000000" w:rsidRPr="00000000" w14:paraId="00000004">
      <w:pPr>
        <w:pStyle w:val="Title"/>
        <w:pageBreakBefore w:val="0"/>
        <w:ind w:left="0" w:firstLine="0"/>
        <w:jc w:val="center"/>
        <w:rPr>
          <w:rFonts w:ascii="Arial" w:cs="Arial" w:eastAsia="Arial" w:hAnsi="Arial"/>
          <w:color w:val="000000"/>
          <w:u w:val="single"/>
        </w:rPr>
      </w:pPr>
      <w:bookmarkStart w:colFirst="0" w:colLast="0" w:name="_oljacpb7luza" w:id="3"/>
      <w:bookmarkEnd w:id="3"/>
      <w:r w:rsidDel="00000000" w:rsidR="00000000" w:rsidRPr="00000000">
        <w:rPr>
          <w:rFonts w:ascii="Arial" w:cs="Arial" w:eastAsia="Arial" w:hAnsi="Arial"/>
          <w:color w:val="000000"/>
          <w:u w:val="single"/>
          <w:rtl w:val="0"/>
        </w:rPr>
        <w:t xml:space="preserve"> CRL Development</w:t>
      </w:r>
      <w:r w:rsidDel="00000000" w:rsidR="00000000" w:rsidRPr="00000000">
        <w:rPr>
          <w:rFonts w:ascii="Arial" w:cs="Arial" w:eastAsia="Arial" w:hAnsi="Arial"/>
          <w:color w:val="000000"/>
          <w:u w:val="single"/>
          <w:rtl w:val="0"/>
        </w:rPr>
        <w:t xml:space="preserve"> Plan </w:t>
      </w:r>
    </w:p>
    <w:p w:rsidR="00000000" w:rsidDel="00000000" w:rsidP="00000000" w:rsidRDefault="00000000" w:rsidRPr="00000000" w14:paraId="00000005">
      <w:pPr>
        <w:pageBreakBefore w:val="0"/>
        <w:spacing w:line="240" w:lineRule="auto"/>
        <w:ind w:left="0" w:firstLine="0"/>
        <w:jc w:val="center"/>
        <w:rPr>
          <w:rFonts w:ascii="Arial" w:cs="Arial" w:eastAsia="Arial" w:hAnsi="Arial"/>
          <w:b w:val="1"/>
          <w:sz w:val="48"/>
          <w:szCs w:val="48"/>
          <w:u w:val="single"/>
        </w:rPr>
      </w:pPr>
      <w:r w:rsidDel="00000000" w:rsidR="00000000" w:rsidRPr="00000000">
        <w:rPr>
          <w:rFonts w:ascii="Arial" w:cs="Arial" w:eastAsia="Arial" w:hAnsi="Arial"/>
          <w:b w:val="1"/>
          <w:sz w:val="48"/>
          <w:szCs w:val="48"/>
          <w:u w:val="single"/>
          <w:rtl w:val="0"/>
        </w:rPr>
        <w:t xml:space="preserve">2023-24</w:t>
      </w:r>
    </w:p>
    <w:p w:rsidR="00000000" w:rsidDel="00000000" w:rsidP="00000000" w:rsidRDefault="00000000" w:rsidRPr="00000000" w14:paraId="00000006">
      <w:pPr>
        <w:pageBreakBefore w:val="0"/>
        <w:spacing w:line="240" w:lineRule="auto"/>
        <w:ind w:left="0" w:firstLine="0"/>
        <w:jc w:val="left"/>
        <w:rPr>
          <w:rFonts w:ascii="Calibri" w:cs="Calibri" w:eastAsia="Calibri" w:hAnsi="Calibri"/>
          <w:b w:val="1"/>
          <w:sz w:val="24"/>
          <w:szCs w:val="24"/>
        </w:rPr>
      </w:pPr>
      <w:r w:rsidDel="00000000" w:rsidR="00000000" w:rsidRPr="00000000">
        <w:rPr>
          <w:rtl w:val="0"/>
        </w:rPr>
      </w:r>
    </w:p>
    <w:tbl>
      <w:tblPr>
        <w:tblStyle w:val="Table1"/>
        <w:tblW w:w="1542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20"/>
        <w:tblGridChange w:id="0">
          <w:tblGrid>
            <w:gridCol w:w="15420"/>
          </w:tblGrid>
        </w:tblGridChange>
      </w:tblGrid>
      <w:tr>
        <w:trPr>
          <w:cantSplit w:val="0"/>
          <w:trHeight w:val="210" w:hRule="atLeast"/>
          <w:tblHeader w:val="0"/>
        </w:trPr>
        <w:tc>
          <w:tcPr>
            <w:tcBorders>
              <w:top w:color="000000" w:space="0" w:sz="4" w:val="single"/>
              <w:left w:color="000000" w:space="0" w:sz="4" w:val="single"/>
              <w:bottom w:color="000000" w:space="0" w:sz="4" w:val="single"/>
              <w:right w:color="000000" w:space="0" w:sz="4" w:val="single"/>
            </w:tcBorders>
            <w:shd w:fill="c9daf8" w:val="clear"/>
            <w:tcMar>
              <w:top w:w="0.0" w:type="dxa"/>
              <w:left w:w="115.0" w:type="dxa"/>
              <w:bottom w:w="0.0" w:type="dxa"/>
              <w:right w:w="115.0" w:type="dxa"/>
            </w:tcMar>
          </w:tcPr>
          <w:p w:rsidR="00000000" w:rsidDel="00000000" w:rsidP="00000000" w:rsidRDefault="00000000" w:rsidRPr="00000000" w14:paraId="00000007">
            <w:pPr>
              <w:pageBreakBefore w:val="0"/>
              <w:spacing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8">
            <w:pPr>
              <w:spacing w:line="240" w:lineRule="auto"/>
              <w:ind w:left="0" w:firstLine="0"/>
              <w:jc w:val="both"/>
              <w:rPr/>
            </w:pPr>
            <w:r w:rsidDel="00000000" w:rsidR="00000000" w:rsidRPr="00000000">
              <w:rPr>
                <w:rtl w:val="0"/>
              </w:rPr>
              <w:t xml:space="preserve">The Co-op Academy Trust  is committed to ensuring all our students have access to high quality  career related learning (CRL) opportunities throughout each stage of their development. Our CRL programmes will inspire, raise aspirations and give our students an optimistic outlook on life. </w:t>
            </w:r>
          </w:p>
          <w:p w:rsidR="00000000" w:rsidDel="00000000" w:rsidP="00000000" w:rsidRDefault="00000000" w:rsidRPr="00000000" w14:paraId="00000009">
            <w:pPr>
              <w:spacing w:line="240" w:lineRule="auto"/>
              <w:ind w:left="0" w:firstLine="0"/>
              <w:jc w:val="both"/>
              <w:rPr/>
            </w:pPr>
            <w:r w:rsidDel="00000000" w:rsidR="00000000" w:rsidRPr="00000000">
              <w:rPr>
                <w:rtl w:val="0"/>
              </w:rPr>
            </w:r>
          </w:p>
          <w:p w:rsidR="00000000" w:rsidDel="00000000" w:rsidP="00000000" w:rsidRDefault="00000000" w:rsidRPr="00000000" w14:paraId="0000000A">
            <w:pPr>
              <w:spacing w:line="240" w:lineRule="auto"/>
              <w:ind w:left="0" w:firstLine="0"/>
              <w:jc w:val="both"/>
              <w:rPr>
                <w:color w:val="ff0000"/>
                <w:sz w:val="20"/>
                <w:szCs w:val="20"/>
              </w:rPr>
            </w:pPr>
            <w:r w:rsidDel="00000000" w:rsidR="00000000" w:rsidRPr="00000000">
              <w:rPr>
                <w:rtl w:val="0"/>
              </w:rPr>
              <w:t xml:space="preserve">At Co-op</w:t>
            </w:r>
            <w:r w:rsidDel="00000000" w:rsidR="00000000" w:rsidRPr="00000000">
              <w:rPr>
                <w:color w:val="ff0000"/>
                <w:rtl w:val="0"/>
              </w:rPr>
              <w:t xml:space="preserve"> </w:t>
            </w:r>
            <w:r w:rsidDel="00000000" w:rsidR="00000000" w:rsidRPr="00000000">
              <w:rPr>
                <w:rtl w:val="0"/>
              </w:rPr>
              <w:t xml:space="preserve">Academ</w:t>
            </w:r>
            <w:r w:rsidDel="00000000" w:rsidR="00000000" w:rsidRPr="00000000">
              <w:rPr>
                <w:color w:val="121c3f"/>
                <w:rtl w:val="0"/>
              </w:rPr>
              <w:t xml:space="preserve">y Smithies Moor th</w:t>
            </w:r>
            <w:r w:rsidDel="00000000" w:rsidR="00000000" w:rsidRPr="00000000">
              <w:rPr>
                <w:rtl w:val="0"/>
              </w:rPr>
              <w:t xml:space="preserve">e vision for the development of CRL is to provide the very best opportunities to enable  our pupils to broaden</w:t>
            </w:r>
            <w:r w:rsidDel="00000000" w:rsidR="00000000" w:rsidRPr="00000000">
              <w:rPr>
                <w:color w:val="212529"/>
                <w:rtl w:val="0"/>
              </w:rPr>
              <w:t xml:space="preserve"> their  horizons and raise aspirations.  We want our children to see a clear link and purpose between their learning experiences and their future. </w:t>
            </w:r>
            <w:r w:rsidDel="00000000" w:rsidR="00000000" w:rsidRPr="00000000">
              <w:rPr>
                <w:rtl w:val="0"/>
              </w:rPr>
              <w:t xml:space="preserve">Our programme promotes equality of opportunity, gives exposure to the world of work, celebrates diversity and challenges stereotypes.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9daf8" w:val="clear"/>
            <w:tcMar>
              <w:top w:w="0.0" w:type="dxa"/>
              <w:left w:w="115.0" w:type="dxa"/>
              <w:bottom w:w="0.0" w:type="dxa"/>
              <w:right w:w="115.0" w:type="dxa"/>
            </w:tcMar>
          </w:tcPr>
          <w:p w:rsidR="00000000" w:rsidDel="00000000" w:rsidP="00000000" w:rsidRDefault="00000000" w:rsidRPr="00000000" w14:paraId="0000000B">
            <w:pPr>
              <w:pageBreakBefore w:val="0"/>
              <w:spacing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Co-op Values</w:t>
            </w:r>
          </w:p>
        </w:tc>
      </w:tr>
      <w:tr>
        <w:trPr>
          <w:cantSplit w:val="0"/>
          <w:trHeight w:val="14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C">
            <w:pPr>
              <w:pageBreakBefore w:val="0"/>
              <w:spacing w:line="240" w:lineRule="auto"/>
              <w:ind w:left="0" w:firstLine="0"/>
              <w:rPr/>
            </w:pPr>
            <w:r w:rsidDel="00000000" w:rsidR="00000000" w:rsidRPr="00000000">
              <w:rPr>
                <w:rtl w:val="0"/>
              </w:rPr>
              <w:t xml:space="preserve">Do what matters most</w:t>
            </w:r>
          </w:p>
          <w:p w:rsidR="00000000" w:rsidDel="00000000" w:rsidP="00000000" w:rsidRDefault="00000000" w:rsidRPr="00000000" w14:paraId="0000000D">
            <w:pPr>
              <w:pageBreakBefore w:val="0"/>
              <w:spacing w:line="240" w:lineRule="auto"/>
              <w:ind w:left="0" w:firstLine="0"/>
              <w:rPr/>
            </w:pPr>
            <w:r w:rsidDel="00000000" w:rsidR="00000000" w:rsidRPr="00000000">
              <w:rPr>
                <w:rtl w:val="0"/>
              </w:rPr>
              <w:t xml:space="preserve">What matters most is ensuring that our students achieve the best possible outcomes.</w:t>
            </w:r>
          </w:p>
          <w:p w:rsidR="00000000" w:rsidDel="00000000" w:rsidP="00000000" w:rsidRDefault="00000000" w:rsidRPr="00000000" w14:paraId="0000000E">
            <w:pPr>
              <w:pageBreakBefore w:val="0"/>
              <w:spacing w:line="240" w:lineRule="auto"/>
              <w:ind w:left="0" w:firstLine="0"/>
              <w:rPr/>
            </w:pPr>
            <w:r w:rsidDel="00000000" w:rsidR="00000000" w:rsidRPr="00000000">
              <w:rPr>
                <w:rtl w:val="0"/>
              </w:rPr>
            </w:r>
          </w:p>
          <w:p w:rsidR="00000000" w:rsidDel="00000000" w:rsidP="00000000" w:rsidRDefault="00000000" w:rsidRPr="00000000" w14:paraId="0000000F">
            <w:pPr>
              <w:pageBreakBefore w:val="0"/>
              <w:spacing w:line="240" w:lineRule="auto"/>
              <w:ind w:left="0" w:firstLine="0"/>
              <w:rPr/>
            </w:pPr>
            <w:r w:rsidDel="00000000" w:rsidR="00000000" w:rsidRPr="00000000">
              <w:rPr>
                <w:rtl w:val="0"/>
              </w:rPr>
              <w:t xml:space="preserve">Be yourself, always</w:t>
            </w:r>
          </w:p>
          <w:p w:rsidR="00000000" w:rsidDel="00000000" w:rsidP="00000000" w:rsidRDefault="00000000" w:rsidRPr="00000000" w14:paraId="00000010">
            <w:pPr>
              <w:pageBreakBefore w:val="0"/>
              <w:spacing w:line="240" w:lineRule="auto"/>
              <w:ind w:left="0" w:firstLine="0"/>
              <w:rPr/>
            </w:pPr>
            <w:r w:rsidDel="00000000" w:rsidR="00000000" w:rsidRPr="00000000">
              <w:rPr>
                <w:rtl w:val="0"/>
              </w:rPr>
              <w:t xml:space="preserve">We bring our best self to work, so that we each contribute a bit of our own unique Co-op difference, and respect others for doing the same.</w:t>
            </w:r>
          </w:p>
          <w:p w:rsidR="00000000" w:rsidDel="00000000" w:rsidP="00000000" w:rsidRDefault="00000000" w:rsidRPr="00000000" w14:paraId="00000011">
            <w:pPr>
              <w:pageBreakBefore w:val="0"/>
              <w:spacing w:line="240" w:lineRule="auto"/>
              <w:ind w:left="0" w:firstLine="0"/>
              <w:rPr/>
            </w:pPr>
            <w:r w:rsidDel="00000000" w:rsidR="00000000" w:rsidRPr="00000000">
              <w:rPr>
                <w:rtl w:val="0"/>
              </w:rPr>
            </w:r>
          </w:p>
          <w:p w:rsidR="00000000" w:rsidDel="00000000" w:rsidP="00000000" w:rsidRDefault="00000000" w:rsidRPr="00000000" w14:paraId="00000012">
            <w:pPr>
              <w:pageBreakBefore w:val="0"/>
              <w:spacing w:line="240" w:lineRule="auto"/>
              <w:ind w:left="0" w:firstLine="0"/>
              <w:rPr/>
            </w:pPr>
            <w:r w:rsidDel="00000000" w:rsidR="00000000" w:rsidRPr="00000000">
              <w:rPr>
                <w:rtl w:val="0"/>
              </w:rPr>
              <w:t xml:space="preserve">Show you care</w:t>
            </w:r>
          </w:p>
          <w:p w:rsidR="00000000" w:rsidDel="00000000" w:rsidP="00000000" w:rsidRDefault="00000000" w:rsidRPr="00000000" w14:paraId="00000013">
            <w:pPr>
              <w:pageBreakBefore w:val="0"/>
              <w:spacing w:line="240" w:lineRule="auto"/>
              <w:ind w:left="0" w:firstLine="0"/>
              <w:rPr/>
            </w:pPr>
            <w:r w:rsidDel="00000000" w:rsidR="00000000" w:rsidRPr="00000000">
              <w:rPr>
                <w:rtl w:val="0"/>
              </w:rPr>
              <w:t xml:space="preserve">We care about our Co-op, our colleagues, our members, our students, their parents and communities, now and for the future.</w:t>
            </w:r>
          </w:p>
          <w:p w:rsidR="00000000" w:rsidDel="00000000" w:rsidP="00000000" w:rsidRDefault="00000000" w:rsidRPr="00000000" w14:paraId="00000014">
            <w:pPr>
              <w:pageBreakBefore w:val="0"/>
              <w:spacing w:line="240" w:lineRule="auto"/>
              <w:ind w:left="0" w:firstLine="0"/>
              <w:rPr/>
            </w:pPr>
            <w:r w:rsidDel="00000000" w:rsidR="00000000" w:rsidRPr="00000000">
              <w:rPr>
                <w:rtl w:val="0"/>
              </w:rPr>
            </w:r>
          </w:p>
          <w:p w:rsidR="00000000" w:rsidDel="00000000" w:rsidP="00000000" w:rsidRDefault="00000000" w:rsidRPr="00000000" w14:paraId="00000015">
            <w:pPr>
              <w:pageBreakBefore w:val="0"/>
              <w:spacing w:line="240" w:lineRule="auto"/>
              <w:ind w:left="0" w:firstLine="0"/>
              <w:rPr/>
            </w:pPr>
            <w:r w:rsidDel="00000000" w:rsidR="00000000" w:rsidRPr="00000000">
              <w:rPr>
                <w:rtl w:val="0"/>
              </w:rPr>
              <w:t xml:space="preserve">Succeed together</w:t>
            </w:r>
          </w:p>
          <w:p w:rsidR="00000000" w:rsidDel="00000000" w:rsidP="00000000" w:rsidRDefault="00000000" w:rsidRPr="00000000" w14:paraId="00000016">
            <w:pPr>
              <w:pageBreakBefore w:val="0"/>
              <w:spacing w:line="240" w:lineRule="auto"/>
              <w:ind w:left="0" w:firstLine="0"/>
              <w:rPr/>
            </w:pPr>
            <w:r w:rsidDel="00000000" w:rsidR="00000000" w:rsidRPr="00000000">
              <w:rPr>
                <w:rtl w:val="0"/>
              </w:rPr>
              <w:t xml:space="preserve">Co-operating</w:t>
            </w:r>
            <w:r w:rsidDel="00000000" w:rsidR="00000000" w:rsidRPr="00000000">
              <w:rPr>
                <w:rtl w:val="0"/>
              </w:rPr>
              <w:t xml:space="preserve"> is what makes us different; we’re better and stronger when we work together.</w:t>
            </w:r>
          </w:p>
        </w:tc>
      </w:tr>
    </w:tbl>
    <w:p w:rsidR="00000000" w:rsidDel="00000000" w:rsidP="00000000" w:rsidRDefault="00000000" w:rsidRPr="00000000" w14:paraId="00000017">
      <w:pPr>
        <w:pStyle w:val="Heading1"/>
        <w:pageBreakBefore w:val="0"/>
        <w:spacing w:after="0" w:line="276" w:lineRule="auto"/>
        <w:ind w:left="0" w:firstLine="0"/>
        <w:rPr/>
      </w:pPr>
      <w:bookmarkStart w:colFirst="0" w:colLast="0" w:name="_ud74xj2no6ak" w:id="4"/>
      <w:bookmarkEnd w:id="4"/>
      <w:r w:rsidDel="00000000" w:rsidR="00000000" w:rsidRPr="00000000">
        <w:rPr>
          <w:rtl w:val="0"/>
        </w:rPr>
      </w:r>
    </w:p>
    <w:p w:rsidR="00000000" w:rsidDel="00000000" w:rsidP="00000000" w:rsidRDefault="00000000" w:rsidRPr="00000000" w14:paraId="00000018">
      <w:pPr>
        <w:pageBreakBefore w:val="0"/>
        <w:rPr/>
      </w:pPr>
      <w:r w:rsidDel="00000000" w:rsidR="00000000" w:rsidRPr="00000000">
        <w:rPr>
          <w:rtl w:val="0"/>
        </w:rPr>
      </w:r>
    </w:p>
    <w:p w:rsidR="00000000" w:rsidDel="00000000" w:rsidP="00000000" w:rsidRDefault="00000000" w:rsidRPr="00000000" w14:paraId="00000019">
      <w:pPr>
        <w:pStyle w:val="Heading1"/>
        <w:keepNext w:val="1"/>
        <w:pageBreakBefore w:val="0"/>
        <w:spacing w:after="60" w:before="60" w:line="360" w:lineRule="auto"/>
        <w:ind w:left="0" w:firstLine="0"/>
        <w:jc w:val="left"/>
        <w:rPr>
          <w:color w:val="000000"/>
          <w:u w:val="single"/>
        </w:rPr>
      </w:pPr>
      <w:bookmarkStart w:colFirst="0" w:colLast="0" w:name="_qoori9xohabh" w:id="5"/>
      <w:bookmarkEnd w:id="5"/>
      <w:r w:rsidDel="00000000" w:rsidR="00000000" w:rsidRPr="00000000">
        <w:rPr>
          <w:rtl w:val="0"/>
        </w:rPr>
      </w:r>
    </w:p>
    <w:p w:rsidR="00000000" w:rsidDel="00000000" w:rsidP="00000000" w:rsidRDefault="00000000" w:rsidRPr="00000000" w14:paraId="0000001A">
      <w:pPr>
        <w:pStyle w:val="Heading1"/>
        <w:keepNext w:val="1"/>
        <w:pageBreakBefore w:val="0"/>
        <w:spacing w:after="60" w:before="60" w:line="360" w:lineRule="auto"/>
        <w:ind w:left="0" w:firstLine="0"/>
        <w:jc w:val="center"/>
        <w:rPr>
          <w:color w:val="000000"/>
          <w:u w:val="single"/>
        </w:rPr>
      </w:pPr>
      <w:bookmarkStart w:colFirst="0" w:colLast="0" w:name="_a2mh21h9a165" w:id="6"/>
      <w:bookmarkEnd w:id="6"/>
      <w:r w:rsidDel="00000000" w:rsidR="00000000" w:rsidRPr="00000000">
        <w:rPr>
          <w:color w:val="000000"/>
          <w:u w:val="single"/>
          <w:rtl w:val="0"/>
        </w:rPr>
        <w:t xml:space="preserve">Detail of actions needed with time timescale</w:t>
      </w:r>
    </w:p>
    <w:p w:rsidR="00000000" w:rsidDel="00000000" w:rsidP="00000000" w:rsidRDefault="00000000" w:rsidRPr="00000000" w14:paraId="0000001B">
      <w:pPr>
        <w:pStyle w:val="Heading1"/>
        <w:keepNext w:val="1"/>
        <w:pageBreakBefore w:val="0"/>
        <w:spacing w:after="60" w:before="60" w:line="360" w:lineRule="auto"/>
        <w:ind w:left="0" w:firstLine="0"/>
        <w:rPr>
          <w:sz w:val="24"/>
          <w:szCs w:val="24"/>
        </w:rPr>
      </w:pPr>
      <w:bookmarkStart w:colFirst="0" w:colLast="0" w:name="_wicp0c6g04qy" w:id="7"/>
      <w:bookmarkEnd w:id="7"/>
      <w:r w:rsidDel="00000000" w:rsidR="00000000" w:rsidRPr="00000000">
        <w:rPr>
          <w:sz w:val="24"/>
          <w:szCs w:val="24"/>
          <w:rtl w:val="0"/>
        </w:rPr>
        <w:t xml:space="preserve">1: A stable careers programme</w:t>
      </w:r>
    </w:p>
    <w:tbl>
      <w:tblPr>
        <w:tblStyle w:val="Table2"/>
        <w:tblW w:w="1539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5"/>
        <w:gridCol w:w="5355"/>
        <w:gridCol w:w="2295"/>
        <w:gridCol w:w="3939.9999999999995"/>
        <w:gridCol w:w="1955.0000000000005"/>
        <w:tblGridChange w:id="0">
          <w:tblGrid>
            <w:gridCol w:w="1845"/>
            <w:gridCol w:w="5355"/>
            <w:gridCol w:w="2295"/>
            <w:gridCol w:w="3939.9999999999995"/>
            <w:gridCol w:w="1955.0000000000005"/>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01C">
            <w:pPr>
              <w:pageBreakBefore w:val="0"/>
              <w:widowControl w:val="0"/>
              <w:spacing w:after="60" w:before="60" w:line="240" w:lineRule="auto"/>
              <w:ind w:left="0" w:firstLine="0"/>
              <w:jc w:val="center"/>
              <w:rPr>
                <w:sz w:val="18"/>
                <w:szCs w:val="18"/>
              </w:rPr>
            </w:pPr>
            <w:r w:rsidDel="00000000" w:rsidR="00000000" w:rsidRPr="00000000">
              <w:rPr>
                <w:b w:val="1"/>
                <w:sz w:val="18"/>
                <w:szCs w:val="18"/>
                <w:rtl w:val="0"/>
              </w:rPr>
              <w:t xml:space="preserve">Priority : </w:t>
            </w:r>
            <w:r w:rsidDel="00000000" w:rsidR="00000000" w:rsidRPr="00000000">
              <w:rPr>
                <w:rtl w:val="0"/>
              </w:rPr>
            </w:r>
          </w:p>
        </w:tc>
        <w:tc>
          <w:tcPr>
            <w:gridSpan w:val="4"/>
            <w:tcBorders>
              <w:left w:color="000000" w:space="0" w:sz="0" w:val="nil"/>
            </w:tcBorders>
            <w:shd w:fill="cfe2f3" w:val="clear"/>
          </w:tcPr>
          <w:p w:rsidR="00000000" w:rsidDel="00000000" w:rsidP="00000000" w:rsidRDefault="00000000" w:rsidRPr="00000000" w14:paraId="0000001D">
            <w:pPr>
              <w:pageBreakBefore w:val="0"/>
              <w:ind w:left="0" w:firstLine="0"/>
              <w:rPr>
                <w:b w:val="1"/>
                <w:sz w:val="18"/>
                <w:szCs w:val="18"/>
              </w:rPr>
            </w:pPr>
            <w:r w:rsidDel="00000000" w:rsidR="00000000" w:rsidRPr="00000000">
              <w:rPr>
                <w:b w:val="1"/>
                <w:sz w:val="18"/>
                <w:szCs w:val="18"/>
                <w:rtl w:val="0"/>
              </w:rPr>
              <w:t xml:space="preserve">Every academy should have a CRL programme that covers EYFS through to Y6 that is shared with all stakeholders.</w:t>
            </w:r>
          </w:p>
        </w:tc>
      </w:tr>
      <w:tr>
        <w:trPr>
          <w:cantSplit w:val="0"/>
          <w:trHeight w:val="1133.8582677165355" w:hRule="atLeast"/>
          <w:tblHeader w:val="0"/>
        </w:trPr>
        <w:tc>
          <w:tcPr>
            <w:gridSpan w:val="2"/>
          </w:tcPr>
          <w:p w:rsidR="00000000" w:rsidDel="00000000" w:rsidP="00000000" w:rsidRDefault="00000000" w:rsidRPr="00000000" w14:paraId="00000021">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022">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CRL  programme in place, on academy’s website  and reviewed annually in line with needs of cohort &amp; feedback received</w:t>
            </w:r>
          </w:p>
          <w:p w:rsidR="00000000" w:rsidDel="00000000" w:rsidP="00000000" w:rsidRDefault="00000000" w:rsidRPr="00000000" w14:paraId="00000023">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Shared at SLT - SLT minutes </w:t>
            </w:r>
          </w:p>
          <w:p w:rsidR="00000000" w:rsidDel="00000000" w:rsidP="00000000" w:rsidRDefault="00000000" w:rsidRPr="00000000" w14:paraId="00000024">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Share and understood by all staff</w:t>
            </w:r>
          </w:p>
          <w:p w:rsidR="00000000" w:rsidDel="00000000" w:rsidP="00000000" w:rsidRDefault="00000000" w:rsidRPr="00000000" w14:paraId="00000025">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A member of SLT leading CRL </w:t>
            </w:r>
          </w:p>
          <w:p w:rsidR="00000000" w:rsidDel="00000000" w:rsidP="00000000" w:rsidRDefault="00000000" w:rsidRPr="00000000" w14:paraId="00000026">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Working towards QinC standard </w:t>
            </w:r>
          </w:p>
          <w:p w:rsidR="00000000" w:rsidDel="00000000" w:rsidP="00000000" w:rsidRDefault="00000000" w:rsidRPr="00000000" w14:paraId="00000027">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Skill development implicitly embedded into programme</w:t>
            </w:r>
          </w:p>
          <w:p w:rsidR="00000000" w:rsidDel="00000000" w:rsidP="00000000" w:rsidRDefault="00000000" w:rsidRPr="00000000" w14:paraId="00000028">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Evidence of student, parent, teacher and employer feedback with evaluations</w:t>
            </w:r>
          </w:p>
          <w:p w:rsidR="00000000" w:rsidDel="00000000" w:rsidP="00000000" w:rsidRDefault="00000000" w:rsidRPr="00000000" w14:paraId="00000029">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Building in essential skills as defined by Skills Builder</w:t>
            </w:r>
            <w:r w:rsidDel="00000000" w:rsidR="00000000" w:rsidRPr="00000000">
              <w:rPr>
                <w:rtl w:val="0"/>
              </w:rPr>
            </w:r>
          </w:p>
        </w:tc>
        <w:tc>
          <w:tcPr>
            <w:gridSpan w:val="3"/>
          </w:tcPr>
          <w:p w:rsidR="00000000" w:rsidDel="00000000" w:rsidP="00000000" w:rsidRDefault="00000000" w:rsidRPr="00000000" w14:paraId="0000002B">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02C">
            <w:pPr>
              <w:pageBreakBefore w:val="0"/>
              <w:numPr>
                <w:ilvl w:val="0"/>
                <w:numId w:val="2"/>
              </w:numPr>
              <w:tabs>
                <w:tab w:val="left" w:leader="none" w:pos="4570"/>
              </w:tabs>
              <w:spacing w:after="0" w:afterAutospacing="0" w:before="60" w:line="276" w:lineRule="auto"/>
              <w:ind w:right="176"/>
              <w:rPr>
                <w:sz w:val="18"/>
                <w:szCs w:val="18"/>
              </w:rPr>
            </w:pPr>
            <w:r w:rsidDel="00000000" w:rsidR="00000000" w:rsidRPr="00000000">
              <w:rPr>
                <w:sz w:val="18"/>
                <w:szCs w:val="18"/>
                <w:rtl w:val="0"/>
              </w:rPr>
              <w:t xml:space="preserve">CRL program for 23/24  in place by HT1 2023  inline with Trust  template </w:t>
            </w:r>
            <w:r w:rsidDel="00000000" w:rsidR="00000000" w:rsidRPr="00000000">
              <w:rPr>
                <w:sz w:val="18"/>
                <w:szCs w:val="18"/>
                <w:highlight w:val="green"/>
                <w:rtl w:val="0"/>
              </w:rPr>
              <w:t xml:space="preserve">MET</w:t>
            </w:r>
          </w:p>
          <w:p w:rsidR="00000000" w:rsidDel="00000000" w:rsidP="00000000" w:rsidRDefault="00000000" w:rsidRPr="00000000" w14:paraId="0000002D">
            <w:pPr>
              <w:pageBreakBefore w:val="0"/>
              <w:numPr>
                <w:ilvl w:val="0"/>
                <w:numId w:val="2"/>
              </w:numPr>
              <w:tabs>
                <w:tab w:val="left" w:leader="none" w:pos="4570"/>
              </w:tabs>
              <w:spacing w:after="0" w:afterAutospacing="0" w:before="0" w:beforeAutospacing="0" w:line="276" w:lineRule="auto"/>
              <w:ind w:right="176"/>
              <w:rPr>
                <w:sz w:val="18"/>
                <w:szCs w:val="18"/>
              </w:rPr>
            </w:pPr>
            <w:r w:rsidDel="00000000" w:rsidR="00000000" w:rsidRPr="00000000">
              <w:rPr>
                <w:sz w:val="18"/>
                <w:szCs w:val="18"/>
                <w:rtl w:val="0"/>
              </w:rPr>
              <w:t xml:space="preserve">CRL program on academy website by HT1 2023 </w:t>
            </w:r>
          </w:p>
          <w:p w:rsidR="00000000" w:rsidDel="00000000" w:rsidP="00000000" w:rsidRDefault="00000000" w:rsidRPr="00000000" w14:paraId="0000002E">
            <w:pPr>
              <w:pageBreakBefore w:val="0"/>
              <w:numPr>
                <w:ilvl w:val="0"/>
                <w:numId w:val="2"/>
              </w:numPr>
              <w:tabs>
                <w:tab w:val="left" w:leader="none" w:pos="4570"/>
              </w:tabs>
              <w:spacing w:after="0" w:afterAutospacing="0" w:before="0" w:beforeAutospacing="0" w:line="276" w:lineRule="auto"/>
              <w:ind w:right="176"/>
              <w:rPr>
                <w:sz w:val="18"/>
                <w:szCs w:val="18"/>
                <w:u w:val="none"/>
              </w:rPr>
            </w:pPr>
            <w:r w:rsidDel="00000000" w:rsidR="00000000" w:rsidRPr="00000000">
              <w:rPr>
                <w:sz w:val="18"/>
                <w:szCs w:val="18"/>
                <w:rtl w:val="0"/>
              </w:rPr>
              <w:t xml:space="preserve">To complete QinC by July  Sept 2023 </w:t>
            </w:r>
            <w:r w:rsidDel="00000000" w:rsidR="00000000" w:rsidRPr="00000000">
              <w:rPr>
                <w:sz w:val="18"/>
                <w:szCs w:val="18"/>
                <w:shd w:fill="ff9900" w:val="clear"/>
                <w:rtl w:val="0"/>
              </w:rPr>
              <w:t xml:space="preserve">Scheduled for 23/24</w:t>
            </w:r>
          </w:p>
          <w:p w:rsidR="00000000" w:rsidDel="00000000" w:rsidP="00000000" w:rsidRDefault="00000000" w:rsidRPr="00000000" w14:paraId="0000002F">
            <w:pPr>
              <w:pageBreakBefore w:val="0"/>
              <w:numPr>
                <w:ilvl w:val="0"/>
                <w:numId w:val="2"/>
              </w:numPr>
              <w:tabs>
                <w:tab w:val="left" w:leader="none" w:pos="4570"/>
              </w:tabs>
              <w:spacing w:after="0" w:afterAutospacing="0" w:before="0" w:beforeAutospacing="0" w:line="276" w:lineRule="auto"/>
              <w:ind w:right="176"/>
              <w:rPr>
                <w:sz w:val="18"/>
                <w:szCs w:val="18"/>
              </w:rPr>
            </w:pPr>
            <w:r w:rsidDel="00000000" w:rsidR="00000000" w:rsidRPr="00000000">
              <w:rPr>
                <w:sz w:val="18"/>
                <w:szCs w:val="18"/>
                <w:rtl w:val="0"/>
              </w:rPr>
              <w:t xml:space="preserve">Feedback gathered  from all events held last academic year &amp; evaluated </w:t>
            </w:r>
            <w:r w:rsidDel="00000000" w:rsidR="00000000" w:rsidRPr="00000000">
              <w:rPr>
                <w:sz w:val="18"/>
                <w:szCs w:val="18"/>
                <w:highlight w:val="green"/>
                <w:rtl w:val="0"/>
              </w:rPr>
              <w:t xml:space="preserve">MET through </w:t>
            </w:r>
            <w:hyperlink r:id="rId7">
              <w:r w:rsidDel="00000000" w:rsidR="00000000" w:rsidRPr="00000000">
                <w:rPr>
                  <w:color w:val="1155cc"/>
                  <w:sz w:val="18"/>
                  <w:szCs w:val="18"/>
                  <w:highlight w:val="green"/>
                  <w:u w:val="single"/>
                  <w:rtl w:val="0"/>
                </w:rPr>
                <w:t xml:space="preserve">this </w:t>
              </w:r>
            </w:hyperlink>
            <w:r w:rsidDel="00000000" w:rsidR="00000000" w:rsidRPr="00000000">
              <w:rPr>
                <w:sz w:val="18"/>
                <w:szCs w:val="18"/>
                <w:highlight w:val="green"/>
                <w:rtl w:val="0"/>
              </w:rPr>
              <w:t xml:space="preserve">ongoing google form.</w:t>
            </w:r>
            <w:r w:rsidDel="00000000" w:rsidR="00000000" w:rsidRPr="00000000">
              <w:rPr>
                <w:rtl w:val="0"/>
              </w:rPr>
            </w:r>
          </w:p>
          <w:p w:rsidR="00000000" w:rsidDel="00000000" w:rsidP="00000000" w:rsidRDefault="00000000" w:rsidRPr="00000000" w14:paraId="00000030">
            <w:pPr>
              <w:pageBreakBefore w:val="0"/>
              <w:numPr>
                <w:ilvl w:val="0"/>
                <w:numId w:val="2"/>
              </w:numPr>
              <w:tabs>
                <w:tab w:val="left" w:leader="none" w:pos="4570"/>
              </w:tabs>
              <w:spacing w:before="0" w:beforeAutospacing="0" w:line="276" w:lineRule="auto"/>
              <w:ind w:right="176"/>
              <w:rPr>
                <w:sz w:val="18"/>
                <w:szCs w:val="18"/>
              </w:rPr>
            </w:pPr>
            <w:r w:rsidDel="00000000" w:rsidR="00000000" w:rsidRPr="00000000">
              <w:rPr>
                <w:sz w:val="18"/>
                <w:szCs w:val="18"/>
                <w:rtl w:val="0"/>
              </w:rPr>
              <w:t xml:space="preserve">All evaluations to be acted upon, and evidenced,  and </w:t>
            </w:r>
            <w:r w:rsidDel="00000000" w:rsidR="00000000" w:rsidRPr="00000000">
              <w:rPr>
                <w:sz w:val="18"/>
                <w:szCs w:val="18"/>
                <w:rtl w:val="0"/>
              </w:rPr>
              <w:t xml:space="preserve">programme</w:t>
            </w:r>
            <w:r w:rsidDel="00000000" w:rsidR="00000000" w:rsidRPr="00000000">
              <w:rPr>
                <w:sz w:val="18"/>
                <w:szCs w:val="18"/>
                <w:rtl w:val="0"/>
              </w:rPr>
              <w:t xml:space="preserve"> amended / developed</w:t>
            </w:r>
            <w:r w:rsidDel="00000000" w:rsidR="00000000" w:rsidRPr="00000000">
              <w:rPr>
                <w:sz w:val="18"/>
                <w:szCs w:val="18"/>
                <w:highlight w:val="white"/>
                <w:rtl w:val="0"/>
              </w:rPr>
              <w:t xml:space="preserve"> - Ongoing</w:t>
            </w:r>
            <w:r w:rsidDel="00000000" w:rsidR="00000000" w:rsidRPr="00000000">
              <w:rPr>
                <w:rtl w:val="0"/>
              </w:rPr>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033">
            <w:pPr>
              <w:pageBreakBefore w:val="0"/>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034">
            <w:pPr>
              <w:pageBreakBefore w:val="0"/>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To use Trust  CRL program &amp; policy template and use as a working document</w:t>
            </w:r>
          </w:p>
          <w:p w:rsidR="00000000" w:rsidDel="00000000" w:rsidP="00000000" w:rsidRDefault="00000000" w:rsidRPr="00000000" w14:paraId="00000035">
            <w:pPr>
              <w:pageBreakBefore w:val="0"/>
              <w:widowControl w:val="0"/>
              <w:numPr>
                <w:ilvl w:val="0"/>
                <w:numId w:val="5"/>
              </w:numPr>
              <w:spacing w:line="240" w:lineRule="auto"/>
              <w:ind w:left="360" w:hanging="360"/>
              <w:rPr>
                <w:sz w:val="18"/>
                <w:szCs w:val="18"/>
                <w:u w:val="none"/>
              </w:rPr>
            </w:pPr>
            <w:r w:rsidDel="00000000" w:rsidR="00000000" w:rsidRPr="00000000">
              <w:rPr>
                <w:sz w:val="18"/>
                <w:szCs w:val="18"/>
                <w:rtl w:val="0"/>
              </w:rPr>
              <w:t xml:space="preserve">To use Trust CRL Development Plan to ensure there are key milestones to achieve success criteria</w:t>
            </w:r>
            <w:r w:rsidDel="00000000" w:rsidR="00000000" w:rsidRPr="00000000">
              <w:rPr>
                <w:rtl w:val="0"/>
              </w:rPr>
            </w:r>
          </w:p>
        </w:tc>
      </w:tr>
      <w:tr>
        <w:trPr>
          <w:cantSplit w:val="0"/>
          <w:trHeight w:val="260" w:hRule="atLeast"/>
          <w:tblHeader w:val="0"/>
        </w:trPr>
        <w:tc>
          <w:tcPr>
            <w:tcBorders>
              <w:right w:color="000000" w:space="0" w:sz="0" w:val="nil"/>
            </w:tcBorders>
          </w:tcPr>
          <w:p w:rsidR="00000000" w:rsidDel="00000000" w:rsidP="00000000" w:rsidRDefault="00000000" w:rsidRPr="00000000" w14:paraId="00000039">
            <w:pPr>
              <w:pageBreakBefore w:val="0"/>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03A">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Academy CRL lead will monitor via regular feedback /evaluations form a range of stakeholders after all events</w:t>
            </w:r>
          </w:p>
          <w:p w:rsidR="00000000" w:rsidDel="00000000" w:rsidP="00000000" w:rsidRDefault="00000000" w:rsidRPr="00000000" w14:paraId="0000003B">
            <w:pPr>
              <w:pageBreakBefore w:val="0"/>
              <w:widowControl w:val="0"/>
              <w:numPr>
                <w:ilvl w:val="0"/>
                <w:numId w:val="5"/>
              </w:numPr>
              <w:spacing w:line="240" w:lineRule="auto"/>
              <w:ind w:left="360" w:hanging="360"/>
              <w:rPr>
                <w:sz w:val="18"/>
                <w:szCs w:val="18"/>
                <w:u w:val="none"/>
              </w:rPr>
            </w:pPr>
            <w:r w:rsidDel="00000000" w:rsidR="00000000" w:rsidRPr="00000000">
              <w:rPr>
                <w:sz w:val="18"/>
                <w:szCs w:val="18"/>
                <w:rtl w:val="0"/>
              </w:rPr>
              <w:t xml:space="preserve">QA of all events </w:t>
            </w:r>
            <w:r w:rsidDel="00000000" w:rsidR="00000000" w:rsidRPr="00000000">
              <w:rPr>
                <w:rtl w:val="0"/>
              </w:rPr>
            </w:r>
          </w:p>
        </w:tc>
      </w:tr>
      <w:tr>
        <w:trPr>
          <w:cantSplit w:val="0"/>
          <w:trHeight w:val="260" w:hRule="atLeast"/>
          <w:tblHeader w:val="0"/>
        </w:trPr>
        <w:tc>
          <w:tcPr>
            <w:tcBorders>
              <w:bottom w:color="000000" w:space="0" w:sz="4" w:val="single"/>
              <w:right w:color="000000" w:space="0" w:sz="0" w:val="nil"/>
            </w:tcBorders>
          </w:tcPr>
          <w:p w:rsidR="00000000" w:rsidDel="00000000" w:rsidP="00000000" w:rsidRDefault="00000000" w:rsidRPr="00000000" w14:paraId="0000003F">
            <w:pPr>
              <w:pageBreakBefore w:val="0"/>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040">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Analysis of feedback received from all stakeholders after key events to inform next academic years programme</w:t>
            </w:r>
            <w:r w:rsidDel="00000000" w:rsidR="00000000" w:rsidRPr="00000000">
              <w:rPr>
                <w:rtl w:val="0"/>
              </w:rPr>
            </w:r>
          </w:p>
        </w:tc>
      </w:tr>
      <w:tr>
        <w:trPr>
          <w:cantSplit w:val="0"/>
          <w:trHeight w:val="260" w:hRule="atLeast"/>
          <w:tblHeader w:val="0"/>
        </w:trPr>
        <w:tc>
          <w:tcPr>
            <w:gridSpan w:val="3"/>
            <w:tcBorders>
              <w:right w:color="000000" w:space="0" w:sz="4" w:val="single"/>
            </w:tcBorders>
            <w:shd w:fill="cfe2f3" w:val="clear"/>
          </w:tcPr>
          <w:p w:rsidR="00000000" w:rsidDel="00000000" w:rsidP="00000000" w:rsidRDefault="00000000" w:rsidRPr="00000000" w14:paraId="00000044">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w:t>
            </w:r>
          </w:p>
        </w:tc>
        <w:tc>
          <w:tcPr>
            <w:tcBorders>
              <w:left w:color="000000" w:space="0" w:sz="4" w:val="single"/>
            </w:tcBorders>
            <w:shd w:fill="cfe2f3" w:val="clear"/>
          </w:tcPr>
          <w:p w:rsidR="00000000" w:rsidDel="00000000" w:rsidP="00000000" w:rsidRDefault="00000000" w:rsidRPr="00000000" w14:paraId="00000047">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w:t>
            </w:r>
          </w:p>
        </w:tc>
        <w:tc>
          <w:tcPr>
            <w:tcBorders>
              <w:left w:color="000000" w:space="0" w:sz="4" w:val="single"/>
            </w:tcBorders>
            <w:shd w:fill="cfe2f3" w:val="clear"/>
          </w:tcPr>
          <w:p w:rsidR="00000000" w:rsidDel="00000000" w:rsidP="00000000" w:rsidRDefault="00000000" w:rsidRPr="00000000" w14:paraId="00000048">
            <w:pPr>
              <w:pageBreakBefore w:val="0"/>
              <w:widowControl w:val="0"/>
              <w:spacing w:after="60" w:before="60" w:line="240" w:lineRule="auto"/>
              <w:ind w:left="0" w:firstLine="0"/>
              <w:jc w:val="left"/>
              <w:rPr>
                <w:b w:val="1"/>
                <w:sz w:val="20"/>
                <w:szCs w:val="20"/>
              </w:rPr>
            </w:pPr>
            <w:r w:rsidDel="00000000" w:rsidR="00000000" w:rsidRPr="00000000">
              <w:rPr>
                <w:b w:val="1"/>
                <w:sz w:val="20"/>
                <w:szCs w:val="20"/>
                <w:rtl w:val="0"/>
              </w:rPr>
              <w:t xml:space="preserve">Key staff</w:t>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049">
            <w:pPr>
              <w:pageBreakBefore w:val="0"/>
              <w:spacing w:after="60" w:before="60" w:line="240" w:lineRule="auto"/>
              <w:ind w:left="0" w:firstLine="0"/>
              <w:rPr>
                <w:sz w:val="18"/>
                <w:szCs w:val="18"/>
              </w:rPr>
            </w:pPr>
            <w:r w:rsidDel="00000000" w:rsidR="00000000" w:rsidRPr="00000000">
              <w:rPr>
                <w:sz w:val="18"/>
                <w:szCs w:val="18"/>
                <w:rtl w:val="0"/>
              </w:rPr>
              <w:t xml:space="preserve">CRL Lead to write the updated CRL programme for 2023/2024</w:t>
            </w:r>
            <w:r w:rsidDel="00000000" w:rsidR="00000000" w:rsidRPr="00000000">
              <w:rPr>
                <w:rtl w:val="0"/>
              </w:rPr>
            </w:r>
          </w:p>
        </w:tc>
        <w:tc>
          <w:tcPr>
            <w:tcBorders>
              <w:left w:color="000000" w:space="0" w:sz="4" w:val="single"/>
            </w:tcBorders>
          </w:tcPr>
          <w:p w:rsidR="00000000" w:rsidDel="00000000" w:rsidP="00000000" w:rsidRDefault="00000000" w:rsidRPr="00000000" w14:paraId="0000004C">
            <w:pPr>
              <w:pageBreakBefore w:val="0"/>
              <w:widowControl w:val="0"/>
              <w:spacing w:after="60" w:before="60" w:line="240" w:lineRule="auto"/>
              <w:ind w:left="0" w:firstLine="0"/>
              <w:jc w:val="center"/>
              <w:rPr>
                <w:sz w:val="18"/>
                <w:szCs w:val="18"/>
                <w:highlight w:val="white"/>
              </w:rPr>
            </w:pPr>
            <w:r w:rsidDel="00000000" w:rsidR="00000000" w:rsidRPr="00000000">
              <w:rPr>
                <w:sz w:val="18"/>
                <w:szCs w:val="18"/>
                <w:highlight w:val="white"/>
                <w:rtl w:val="0"/>
              </w:rPr>
              <w:t xml:space="preserve">Autumn One</w:t>
            </w:r>
          </w:p>
        </w:tc>
        <w:tc>
          <w:tcPr>
            <w:tcBorders>
              <w:left w:color="000000" w:space="0" w:sz="4" w:val="single"/>
            </w:tcBorders>
          </w:tcPr>
          <w:p w:rsidR="00000000" w:rsidDel="00000000" w:rsidP="00000000" w:rsidRDefault="00000000" w:rsidRPr="00000000" w14:paraId="0000004D">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4E">
            <w:pPr>
              <w:pageBreakBefore w:val="0"/>
              <w:spacing w:after="60" w:before="60" w:line="240" w:lineRule="auto"/>
              <w:ind w:left="0" w:firstLine="0"/>
              <w:rPr>
                <w:sz w:val="18"/>
                <w:szCs w:val="18"/>
              </w:rPr>
            </w:pPr>
            <w:r w:rsidDel="00000000" w:rsidR="00000000" w:rsidRPr="00000000">
              <w:rPr>
                <w:sz w:val="18"/>
                <w:szCs w:val="18"/>
                <w:rtl w:val="0"/>
              </w:rPr>
              <w:t xml:space="preserve">CRL Lead to speak to SLT to share progress of our CRL programme at the most appropriate governors meeting</w:t>
            </w:r>
          </w:p>
        </w:tc>
        <w:tc>
          <w:tcPr>
            <w:tcBorders>
              <w:left w:color="000000" w:space="0" w:sz="4" w:val="single"/>
            </w:tcBorders>
          </w:tcPr>
          <w:p w:rsidR="00000000" w:rsidDel="00000000" w:rsidP="00000000" w:rsidRDefault="00000000" w:rsidRPr="00000000" w14:paraId="00000051">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Autumn One</w:t>
            </w:r>
          </w:p>
        </w:tc>
        <w:tc>
          <w:tcPr>
            <w:tcBorders>
              <w:left w:color="000000" w:space="0" w:sz="4" w:val="single"/>
            </w:tcBorders>
          </w:tcPr>
          <w:p w:rsidR="00000000" w:rsidDel="00000000" w:rsidP="00000000" w:rsidRDefault="00000000" w:rsidRPr="00000000" w14:paraId="00000052">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053">
            <w:pPr>
              <w:widowControl w:val="0"/>
              <w:spacing w:after="60" w:before="60" w:line="240" w:lineRule="auto"/>
              <w:ind w:left="0" w:firstLine="0"/>
              <w:jc w:val="center"/>
              <w:rPr>
                <w:sz w:val="18"/>
                <w:szCs w:val="18"/>
              </w:rPr>
            </w:pPr>
            <w:r w:rsidDel="00000000" w:rsidR="00000000" w:rsidRPr="00000000">
              <w:rPr>
                <w:sz w:val="18"/>
                <w:szCs w:val="18"/>
                <w:rtl w:val="0"/>
              </w:rPr>
              <w:t xml:space="preserve">Head Teacher</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54">
            <w:pPr>
              <w:pageBreakBefore w:val="0"/>
              <w:spacing w:after="60" w:before="60" w:line="240" w:lineRule="auto"/>
              <w:ind w:left="0" w:firstLine="0"/>
              <w:rPr>
                <w:sz w:val="18"/>
                <w:szCs w:val="18"/>
              </w:rPr>
            </w:pPr>
            <w:r w:rsidDel="00000000" w:rsidR="00000000" w:rsidRPr="00000000">
              <w:rPr>
                <w:sz w:val="18"/>
                <w:szCs w:val="18"/>
                <w:rtl w:val="0"/>
              </w:rPr>
              <w:t xml:space="preserve">CRL Lead to liaise with appropriate staff to ensure the updated programme and policy is on the Academy website</w:t>
            </w:r>
          </w:p>
        </w:tc>
        <w:tc>
          <w:tcPr>
            <w:tcBorders>
              <w:left w:color="000000" w:space="0" w:sz="4" w:val="single"/>
            </w:tcBorders>
          </w:tcPr>
          <w:p w:rsidR="00000000" w:rsidDel="00000000" w:rsidP="00000000" w:rsidRDefault="00000000" w:rsidRPr="00000000" w14:paraId="00000057">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Autumn One</w:t>
            </w:r>
          </w:p>
        </w:tc>
        <w:tc>
          <w:tcPr>
            <w:tcBorders>
              <w:left w:color="000000" w:space="0" w:sz="4" w:val="single"/>
            </w:tcBorders>
          </w:tcPr>
          <w:p w:rsidR="00000000" w:rsidDel="00000000" w:rsidP="00000000" w:rsidRDefault="00000000" w:rsidRPr="00000000" w14:paraId="00000058">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059">
            <w:pPr>
              <w:widowControl w:val="0"/>
              <w:spacing w:after="60" w:before="60" w:line="240" w:lineRule="auto"/>
              <w:ind w:left="0" w:firstLine="0"/>
              <w:jc w:val="center"/>
              <w:rPr>
                <w:sz w:val="18"/>
                <w:szCs w:val="18"/>
              </w:rPr>
            </w:pPr>
            <w:r w:rsidDel="00000000" w:rsidR="00000000" w:rsidRPr="00000000">
              <w:rPr>
                <w:sz w:val="18"/>
                <w:szCs w:val="18"/>
                <w:rtl w:val="0"/>
              </w:rPr>
              <w:t xml:space="preserve">Central IT Team</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5A">
            <w:pPr>
              <w:pageBreakBefore w:val="0"/>
              <w:spacing w:after="60" w:before="60" w:line="240" w:lineRule="auto"/>
              <w:ind w:left="0" w:firstLine="0"/>
              <w:rPr>
                <w:sz w:val="18"/>
                <w:szCs w:val="18"/>
              </w:rPr>
            </w:pPr>
            <w:r w:rsidDel="00000000" w:rsidR="00000000" w:rsidRPr="00000000">
              <w:rPr>
                <w:sz w:val="18"/>
                <w:szCs w:val="18"/>
                <w:rtl w:val="0"/>
              </w:rPr>
              <w:t xml:space="preserve">CRL Lead to continue working closely with Skills Builder Associate to ensure that a minimum of a Silver Award is achieved this academic year.</w:t>
            </w:r>
          </w:p>
        </w:tc>
        <w:tc>
          <w:tcPr>
            <w:tcBorders>
              <w:left w:color="000000" w:space="0" w:sz="4" w:val="single"/>
            </w:tcBorders>
          </w:tcPr>
          <w:p w:rsidR="00000000" w:rsidDel="00000000" w:rsidP="00000000" w:rsidRDefault="00000000" w:rsidRPr="00000000" w14:paraId="0000005D">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Summer Term</w:t>
            </w:r>
          </w:p>
        </w:tc>
        <w:tc>
          <w:tcPr>
            <w:tcBorders>
              <w:left w:color="000000" w:space="0" w:sz="4" w:val="single"/>
            </w:tcBorders>
          </w:tcPr>
          <w:p w:rsidR="00000000" w:rsidDel="00000000" w:rsidP="00000000" w:rsidRDefault="00000000" w:rsidRPr="00000000" w14:paraId="0000005E">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bl>
    <w:p w:rsidR="00000000" w:rsidDel="00000000" w:rsidP="00000000" w:rsidRDefault="00000000" w:rsidRPr="00000000" w14:paraId="0000005F">
      <w:pPr>
        <w:pStyle w:val="Heading1"/>
        <w:pageBreakBefore w:val="0"/>
        <w:spacing w:after="60" w:before="60" w:line="360" w:lineRule="auto"/>
        <w:ind w:left="0" w:firstLine="0"/>
        <w:rPr>
          <w:sz w:val="24"/>
          <w:szCs w:val="24"/>
        </w:rPr>
      </w:pPr>
      <w:bookmarkStart w:colFirst="0" w:colLast="0" w:name="_92nlptdi66t0" w:id="8"/>
      <w:bookmarkEnd w:id="8"/>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1"/>
        <w:pageBreakBefore w:val="0"/>
        <w:spacing w:after="60" w:before="60" w:line="360" w:lineRule="auto"/>
        <w:ind w:left="0" w:firstLine="0"/>
        <w:rPr>
          <w:sz w:val="24"/>
          <w:szCs w:val="24"/>
        </w:rPr>
      </w:pPr>
      <w:bookmarkStart w:colFirst="0" w:colLast="0" w:name="_t1caq28u4u8i" w:id="9"/>
      <w:bookmarkEnd w:id="9"/>
      <w:r w:rsidDel="00000000" w:rsidR="00000000" w:rsidRPr="00000000">
        <w:rPr>
          <w:sz w:val="24"/>
          <w:szCs w:val="24"/>
          <w:rtl w:val="0"/>
        </w:rPr>
        <w:t xml:space="preserve">2: Learning from career and labour market information</w:t>
      </w:r>
    </w:p>
    <w:tbl>
      <w:tblPr>
        <w:tblStyle w:val="Table3"/>
        <w:tblW w:w="1524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5"/>
        <w:gridCol w:w="5490"/>
        <w:gridCol w:w="105"/>
        <w:gridCol w:w="6005.000000000001"/>
        <w:gridCol w:w="1794.9999999999995"/>
        <w:tblGridChange w:id="0">
          <w:tblGrid>
            <w:gridCol w:w="1845"/>
            <w:gridCol w:w="5490"/>
            <w:gridCol w:w="105"/>
            <w:gridCol w:w="6005.000000000001"/>
            <w:gridCol w:w="1794.9999999999995"/>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068">
            <w:pPr>
              <w:pageBreakBefore w:val="0"/>
              <w:widowControl w:val="0"/>
              <w:spacing w:after="60" w:before="60" w:line="240" w:lineRule="auto"/>
              <w:ind w:left="0" w:firstLine="0"/>
              <w:rPr>
                <w:sz w:val="18"/>
                <w:szCs w:val="18"/>
              </w:rPr>
            </w:pPr>
            <w:r w:rsidDel="00000000" w:rsidR="00000000" w:rsidRPr="00000000">
              <w:rPr>
                <w:b w:val="1"/>
                <w:sz w:val="18"/>
                <w:szCs w:val="18"/>
                <w:rtl w:val="0"/>
              </w:rPr>
              <w:t xml:space="preserve">Priority </w:t>
            </w:r>
            <w:r w:rsidDel="00000000" w:rsidR="00000000" w:rsidRPr="00000000">
              <w:rPr>
                <w:rtl w:val="0"/>
              </w:rPr>
            </w:r>
          </w:p>
        </w:tc>
        <w:tc>
          <w:tcPr>
            <w:gridSpan w:val="4"/>
            <w:tcBorders>
              <w:left w:color="000000" w:space="0" w:sz="0" w:val="nil"/>
            </w:tcBorders>
            <w:shd w:fill="cfe2f3" w:val="clear"/>
          </w:tcPr>
          <w:p w:rsidR="00000000" w:rsidDel="00000000" w:rsidP="00000000" w:rsidRDefault="00000000" w:rsidRPr="00000000" w14:paraId="00000069">
            <w:pPr>
              <w:pageBreakBefore w:val="0"/>
              <w:ind w:left="0" w:firstLine="0"/>
              <w:rPr>
                <w:b w:val="1"/>
                <w:sz w:val="18"/>
                <w:szCs w:val="18"/>
              </w:rPr>
            </w:pPr>
            <w:r w:rsidDel="00000000" w:rsidR="00000000" w:rsidRPr="00000000">
              <w:rPr>
                <w:b w:val="1"/>
                <w:sz w:val="18"/>
                <w:szCs w:val="18"/>
                <w:rtl w:val="0"/>
              </w:rPr>
              <w:t xml:space="preserve">All pupils in KS2   have opportunities to learn about the labour market opportunities. </w:t>
            </w:r>
          </w:p>
        </w:tc>
      </w:tr>
      <w:tr>
        <w:trPr>
          <w:cantSplit w:val="0"/>
          <w:trHeight w:val="720" w:hRule="atLeast"/>
          <w:tblHeader w:val="0"/>
        </w:trPr>
        <w:tc>
          <w:tcPr>
            <w:gridSpan w:val="2"/>
          </w:tcPr>
          <w:p w:rsidR="00000000" w:rsidDel="00000000" w:rsidP="00000000" w:rsidRDefault="00000000" w:rsidRPr="00000000" w14:paraId="0000006D">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06E">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Delivery by external partners or done  internally   via assemblies / workshops / drop down day  etc</w:t>
            </w:r>
          </w:p>
          <w:p w:rsidR="00000000" w:rsidDel="00000000" w:rsidP="00000000" w:rsidRDefault="00000000" w:rsidRPr="00000000" w14:paraId="0000006F">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Pupils understand LMI in their local area and national trends</w:t>
            </w:r>
          </w:p>
          <w:p w:rsidR="00000000" w:rsidDel="00000000" w:rsidP="00000000" w:rsidRDefault="00000000" w:rsidRPr="00000000" w14:paraId="00000070">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Local businesses support your academy CRL offer</w:t>
            </w:r>
          </w:p>
          <w:p w:rsidR="00000000" w:rsidDel="00000000" w:rsidP="00000000" w:rsidRDefault="00000000" w:rsidRPr="00000000" w14:paraId="00000071">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Staff have a clear understanding on LMI</w:t>
            </w:r>
          </w:p>
          <w:p w:rsidR="00000000" w:rsidDel="00000000" w:rsidP="00000000" w:rsidRDefault="00000000" w:rsidRPr="00000000" w14:paraId="00000072">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LMI embedded into PSHE curriculum</w:t>
            </w:r>
            <w:r w:rsidDel="00000000" w:rsidR="00000000" w:rsidRPr="00000000">
              <w:rPr>
                <w:rtl w:val="0"/>
              </w:rPr>
            </w:r>
          </w:p>
        </w:tc>
        <w:tc>
          <w:tcPr>
            <w:gridSpan w:val="3"/>
          </w:tcPr>
          <w:p w:rsidR="00000000" w:rsidDel="00000000" w:rsidP="00000000" w:rsidRDefault="00000000" w:rsidRPr="00000000" w14:paraId="00000074">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075">
            <w:pPr>
              <w:pageBreakBefore w:val="0"/>
              <w:numPr>
                <w:ilvl w:val="0"/>
                <w:numId w:val="2"/>
              </w:numPr>
              <w:tabs>
                <w:tab w:val="left" w:leader="none" w:pos="4570"/>
              </w:tabs>
              <w:spacing w:before="60" w:line="276" w:lineRule="auto"/>
              <w:ind w:right="176"/>
              <w:rPr>
                <w:sz w:val="18"/>
                <w:szCs w:val="18"/>
              </w:rPr>
            </w:pPr>
            <w:r w:rsidDel="00000000" w:rsidR="00000000" w:rsidRPr="00000000">
              <w:rPr>
                <w:sz w:val="18"/>
                <w:szCs w:val="18"/>
                <w:rtl w:val="0"/>
              </w:rPr>
              <w:t xml:space="preserve">CRL delivered </w:t>
            </w:r>
            <w:hyperlink r:id="rId8">
              <w:r w:rsidDel="00000000" w:rsidR="00000000" w:rsidRPr="00000000">
                <w:rPr>
                  <w:color w:val="1155cc"/>
                  <w:sz w:val="18"/>
                  <w:szCs w:val="18"/>
                  <w:u w:val="single"/>
                  <w:rtl w:val="0"/>
                </w:rPr>
                <w:t xml:space="preserve">this </w:t>
              </w:r>
            </w:hyperlink>
            <w:r w:rsidDel="00000000" w:rsidR="00000000" w:rsidRPr="00000000">
              <w:rPr>
                <w:sz w:val="18"/>
                <w:szCs w:val="18"/>
                <w:rtl w:val="0"/>
              </w:rPr>
              <w:t xml:space="preserve">assembly on our LMI on 28.10.23</w:t>
            </w:r>
          </w:p>
          <w:p w:rsidR="00000000" w:rsidDel="00000000" w:rsidP="00000000" w:rsidRDefault="00000000" w:rsidRPr="00000000" w14:paraId="00000076">
            <w:pPr>
              <w:pageBreakBefore w:val="0"/>
              <w:tabs>
                <w:tab w:val="left" w:leader="none" w:pos="4570"/>
              </w:tabs>
              <w:spacing w:before="60" w:line="276" w:lineRule="auto"/>
              <w:ind w:left="0" w:right="176" w:firstLine="0"/>
              <w:rPr>
                <w:sz w:val="18"/>
                <w:szCs w:val="18"/>
              </w:rPr>
            </w:pPr>
            <w:r w:rsidDel="00000000" w:rsidR="00000000" w:rsidRPr="00000000">
              <w:rPr>
                <w:rtl w:val="0"/>
              </w:rPr>
            </w:r>
          </w:p>
        </w:tc>
      </w:tr>
      <w:tr>
        <w:trPr>
          <w:cantSplit w:val="0"/>
          <w:trHeight w:val="460" w:hRule="atLeast"/>
          <w:tblHeader w:val="0"/>
        </w:trPr>
        <w:tc>
          <w:tcPr>
            <w:tcBorders>
              <w:right w:color="000000" w:space="0" w:sz="0" w:val="nil"/>
            </w:tcBorders>
          </w:tcPr>
          <w:p w:rsidR="00000000" w:rsidDel="00000000" w:rsidP="00000000" w:rsidRDefault="00000000" w:rsidRPr="00000000" w14:paraId="00000079">
            <w:pPr>
              <w:pageBreakBefore w:val="0"/>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07A">
            <w:pPr>
              <w:pageBreakBefore w:val="0"/>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Use of LMI website  / local websites</w:t>
            </w:r>
          </w:p>
          <w:p w:rsidR="00000000" w:rsidDel="00000000" w:rsidP="00000000" w:rsidRDefault="00000000" w:rsidRPr="00000000" w14:paraId="0000007B">
            <w:pPr>
              <w:pageBreakBefore w:val="0"/>
              <w:widowControl w:val="0"/>
              <w:spacing w:line="240" w:lineRule="auto"/>
              <w:ind w:left="360"/>
              <w:rPr>
                <w:sz w:val="18"/>
                <w:szCs w:val="18"/>
              </w:rPr>
            </w:pPr>
            <w:r w:rsidDel="00000000" w:rsidR="00000000" w:rsidRPr="00000000">
              <w:rPr>
                <w:sz w:val="18"/>
                <w:szCs w:val="18"/>
                <w:rtl w:val="0"/>
              </w:rPr>
              <w:t xml:space="preserve">Local growth business sectors</w:t>
            </w:r>
            <w:r w:rsidDel="00000000" w:rsidR="00000000" w:rsidRPr="00000000">
              <w:rPr>
                <w:rtl w:val="0"/>
              </w:rPr>
            </w:r>
          </w:p>
        </w:tc>
      </w:tr>
      <w:tr>
        <w:trPr>
          <w:cantSplit w:val="0"/>
          <w:trHeight w:val="260" w:hRule="atLeast"/>
          <w:tblHeader w:val="0"/>
        </w:trPr>
        <w:tc>
          <w:tcPr>
            <w:tcBorders>
              <w:right w:color="000000" w:space="0" w:sz="0" w:val="nil"/>
            </w:tcBorders>
          </w:tcPr>
          <w:p w:rsidR="00000000" w:rsidDel="00000000" w:rsidP="00000000" w:rsidRDefault="00000000" w:rsidRPr="00000000" w14:paraId="0000007F">
            <w:pPr>
              <w:pageBreakBefore w:val="0"/>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080">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CRL lead to ensure LMI is in line with changing landscape</w:t>
            </w:r>
          </w:p>
          <w:p w:rsidR="00000000" w:rsidDel="00000000" w:rsidP="00000000" w:rsidRDefault="00000000" w:rsidRPr="00000000" w14:paraId="00000081">
            <w:pPr>
              <w:pageBreakBefore w:val="0"/>
              <w:widowControl w:val="0"/>
              <w:numPr>
                <w:ilvl w:val="0"/>
                <w:numId w:val="5"/>
              </w:numPr>
              <w:spacing w:line="240" w:lineRule="auto"/>
              <w:ind w:left="360" w:hanging="360"/>
              <w:rPr>
                <w:sz w:val="18"/>
                <w:szCs w:val="18"/>
              </w:rPr>
            </w:pPr>
            <w:r w:rsidDel="00000000" w:rsidR="00000000" w:rsidRPr="00000000">
              <w:rPr>
                <w:sz w:val="18"/>
                <w:szCs w:val="18"/>
                <w:rtl w:val="0"/>
              </w:rPr>
              <w:t xml:space="preserve">Targeted pupil voice / staff voice</w:t>
            </w:r>
          </w:p>
          <w:p w:rsidR="00000000" w:rsidDel="00000000" w:rsidP="00000000" w:rsidRDefault="00000000" w:rsidRPr="00000000" w14:paraId="00000082">
            <w:pPr>
              <w:pageBreakBefore w:val="0"/>
              <w:widowControl w:val="0"/>
              <w:numPr>
                <w:ilvl w:val="0"/>
                <w:numId w:val="5"/>
              </w:numPr>
              <w:spacing w:line="240" w:lineRule="auto"/>
              <w:ind w:left="360" w:hanging="360"/>
              <w:rPr>
                <w:sz w:val="18"/>
                <w:szCs w:val="18"/>
              </w:rPr>
            </w:pPr>
            <w:r w:rsidDel="00000000" w:rsidR="00000000" w:rsidRPr="00000000">
              <w:rPr>
                <w:sz w:val="18"/>
                <w:szCs w:val="18"/>
                <w:rtl w:val="0"/>
              </w:rPr>
              <w:t xml:space="preserve">Annual review of notice boards to ensure they take account of changing landscape and LMI</w:t>
            </w:r>
            <w:r w:rsidDel="00000000" w:rsidR="00000000" w:rsidRPr="00000000">
              <w:rPr>
                <w:rtl w:val="0"/>
              </w:rPr>
            </w:r>
          </w:p>
        </w:tc>
      </w:tr>
      <w:tr>
        <w:trPr>
          <w:cantSplit w:val="0"/>
          <w:trHeight w:val="260" w:hRule="atLeast"/>
          <w:tblHeader w:val="0"/>
        </w:trPr>
        <w:tc>
          <w:tcPr>
            <w:tcBorders>
              <w:bottom w:color="000000" w:space="0" w:sz="4" w:val="single"/>
              <w:right w:color="000000" w:space="0" w:sz="0" w:val="nil"/>
            </w:tcBorders>
          </w:tcPr>
          <w:p w:rsidR="00000000" w:rsidDel="00000000" w:rsidP="00000000" w:rsidRDefault="00000000" w:rsidRPr="00000000" w14:paraId="00000086">
            <w:pPr>
              <w:pageBreakBefore w:val="0"/>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087">
            <w:pPr>
              <w:pageBreakBefore w:val="0"/>
              <w:widowControl w:val="0"/>
              <w:numPr>
                <w:ilvl w:val="0"/>
                <w:numId w:val="5"/>
              </w:numPr>
              <w:spacing w:line="240" w:lineRule="auto"/>
              <w:ind w:left="360" w:hanging="360"/>
              <w:rPr>
                <w:sz w:val="18"/>
                <w:szCs w:val="18"/>
              </w:rPr>
            </w:pPr>
            <w:r w:rsidDel="00000000" w:rsidR="00000000" w:rsidRPr="00000000">
              <w:rPr>
                <w:sz w:val="18"/>
                <w:szCs w:val="18"/>
                <w:rtl w:val="0"/>
              </w:rPr>
              <w:t xml:space="preserve">Analysis of feedback  received from  pupils</w:t>
            </w:r>
            <w:r w:rsidDel="00000000" w:rsidR="00000000" w:rsidRPr="00000000">
              <w:rPr>
                <w:rtl w:val="0"/>
              </w:rPr>
            </w:r>
          </w:p>
        </w:tc>
      </w:tr>
      <w:tr>
        <w:trPr>
          <w:cantSplit w:val="0"/>
          <w:trHeight w:val="260" w:hRule="atLeast"/>
          <w:tblHeader w:val="0"/>
        </w:trPr>
        <w:tc>
          <w:tcPr>
            <w:gridSpan w:val="3"/>
            <w:tcBorders>
              <w:right w:color="000000" w:space="0" w:sz="4" w:val="single"/>
            </w:tcBorders>
            <w:shd w:fill="cfe2f3" w:val="clear"/>
          </w:tcPr>
          <w:p w:rsidR="00000000" w:rsidDel="00000000" w:rsidP="00000000" w:rsidRDefault="00000000" w:rsidRPr="00000000" w14:paraId="0000008B">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 </w:t>
            </w:r>
          </w:p>
        </w:tc>
        <w:tc>
          <w:tcPr>
            <w:tcBorders>
              <w:left w:color="000000" w:space="0" w:sz="4" w:val="single"/>
            </w:tcBorders>
            <w:shd w:fill="cfe2f3" w:val="clear"/>
          </w:tcPr>
          <w:p w:rsidR="00000000" w:rsidDel="00000000" w:rsidP="00000000" w:rsidRDefault="00000000" w:rsidRPr="00000000" w14:paraId="0000008E">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to move towards green / stay at green / move beyond</w:t>
            </w:r>
          </w:p>
        </w:tc>
        <w:tc>
          <w:tcPr>
            <w:tcBorders>
              <w:left w:color="000000" w:space="0" w:sz="4" w:val="single"/>
            </w:tcBorders>
            <w:shd w:fill="cfe2f3" w:val="clear"/>
          </w:tcPr>
          <w:p w:rsidR="00000000" w:rsidDel="00000000" w:rsidP="00000000" w:rsidRDefault="00000000" w:rsidRPr="00000000" w14:paraId="0000008F">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Key staff</w:t>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090">
            <w:pPr>
              <w:pageBreakBefore w:val="0"/>
              <w:spacing w:after="60" w:before="60" w:line="240" w:lineRule="auto"/>
              <w:ind w:left="0" w:firstLine="0"/>
              <w:rPr>
                <w:sz w:val="18"/>
                <w:szCs w:val="18"/>
              </w:rPr>
            </w:pPr>
            <w:r w:rsidDel="00000000" w:rsidR="00000000" w:rsidRPr="00000000">
              <w:rPr>
                <w:sz w:val="18"/>
                <w:szCs w:val="18"/>
                <w:rtl w:val="0"/>
              </w:rPr>
              <w:t xml:space="preserve">CRL Lead to identify key employers in our local area; Mid-Yorkshire Trust, Emergency Services, Manufacturing and Retail</w:t>
            </w:r>
            <w:r w:rsidDel="00000000" w:rsidR="00000000" w:rsidRPr="00000000">
              <w:rPr>
                <w:rtl w:val="0"/>
              </w:rPr>
            </w:r>
          </w:p>
        </w:tc>
        <w:tc>
          <w:tcPr>
            <w:tcBorders>
              <w:left w:color="000000" w:space="0" w:sz="4" w:val="single"/>
            </w:tcBorders>
          </w:tcPr>
          <w:p w:rsidR="00000000" w:rsidDel="00000000" w:rsidP="00000000" w:rsidRDefault="00000000" w:rsidRPr="00000000" w14:paraId="00000093">
            <w:pPr>
              <w:pageBreakBefore w:val="0"/>
              <w:widowControl w:val="0"/>
              <w:spacing w:after="60" w:before="60" w:line="240" w:lineRule="auto"/>
              <w:ind w:left="0" w:firstLine="0"/>
              <w:jc w:val="center"/>
              <w:rPr>
                <w:sz w:val="18"/>
                <w:szCs w:val="18"/>
                <w:highlight w:val="green"/>
              </w:rPr>
            </w:pPr>
            <w:r w:rsidDel="00000000" w:rsidR="00000000" w:rsidRPr="00000000">
              <w:rPr>
                <w:sz w:val="18"/>
                <w:szCs w:val="18"/>
                <w:highlight w:val="green"/>
                <w:rtl w:val="0"/>
              </w:rPr>
              <w:t xml:space="preserve">Autumn One</w:t>
            </w:r>
          </w:p>
        </w:tc>
        <w:tc>
          <w:tcPr>
            <w:tcBorders>
              <w:left w:color="000000" w:space="0" w:sz="4" w:val="single"/>
            </w:tcBorders>
          </w:tcPr>
          <w:p w:rsidR="00000000" w:rsidDel="00000000" w:rsidP="00000000" w:rsidRDefault="00000000" w:rsidRPr="00000000" w14:paraId="00000094">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95">
            <w:pPr>
              <w:pageBreakBefore w:val="0"/>
              <w:spacing w:after="60" w:before="60" w:line="240" w:lineRule="auto"/>
              <w:ind w:left="0" w:firstLine="0"/>
              <w:rPr>
                <w:sz w:val="18"/>
                <w:szCs w:val="18"/>
              </w:rPr>
            </w:pPr>
            <w:r w:rsidDel="00000000" w:rsidR="00000000" w:rsidRPr="00000000">
              <w:rPr>
                <w:sz w:val="18"/>
                <w:szCs w:val="18"/>
                <w:rtl w:val="0"/>
              </w:rPr>
              <w:t xml:space="preserve">CRL Lead to plan, lead and deliver Careers Week - Planned for WC 22nd January</w:t>
            </w:r>
          </w:p>
        </w:tc>
        <w:tc>
          <w:tcPr>
            <w:tcBorders>
              <w:left w:color="000000" w:space="0" w:sz="4" w:val="single"/>
            </w:tcBorders>
          </w:tcPr>
          <w:p w:rsidR="00000000" w:rsidDel="00000000" w:rsidP="00000000" w:rsidRDefault="00000000" w:rsidRPr="00000000" w14:paraId="00000098">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Planned - Autumn Two</w:t>
            </w:r>
          </w:p>
          <w:p w:rsidR="00000000" w:rsidDel="00000000" w:rsidP="00000000" w:rsidRDefault="00000000" w:rsidRPr="00000000" w14:paraId="00000099">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Delivery - Spring One</w:t>
            </w:r>
          </w:p>
        </w:tc>
        <w:tc>
          <w:tcPr>
            <w:tcBorders>
              <w:left w:color="000000" w:space="0" w:sz="4" w:val="single"/>
            </w:tcBorders>
          </w:tcPr>
          <w:p w:rsidR="00000000" w:rsidDel="00000000" w:rsidP="00000000" w:rsidRDefault="00000000" w:rsidRPr="00000000" w14:paraId="0000009A">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9B">
            <w:pPr>
              <w:pageBreakBefore w:val="0"/>
              <w:spacing w:after="60" w:before="60" w:line="240" w:lineRule="auto"/>
              <w:ind w:left="0" w:firstLine="0"/>
              <w:rPr>
                <w:sz w:val="18"/>
                <w:szCs w:val="18"/>
              </w:rPr>
            </w:pPr>
            <w:r w:rsidDel="00000000" w:rsidR="00000000" w:rsidRPr="00000000">
              <w:rPr>
                <w:sz w:val="18"/>
                <w:szCs w:val="18"/>
                <w:rtl w:val="0"/>
              </w:rPr>
              <w:t xml:space="preserve">Lead to liaise with new PE Lead to ensure Health Week is another opportunity for career insights</w:t>
            </w:r>
          </w:p>
        </w:tc>
        <w:tc>
          <w:tcPr>
            <w:tcBorders>
              <w:left w:color="000000" w:space="0" w:sz="4" w:val="single"/>
            </w:tcBorders>
          </w:tcPr>
          <w:p w:rsidR="00000000" w:rsidDel="00000000" w:rsidP="00000000" w:rsidRDefault="00000000" w:rsidRPr="00000000" w14:paraId="0000009E">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Date of Health Week TBC</w:t>
            </w:r>
          </w:p>
        </w:tc>
        <w:tc>
          <w:tcPr>
            <w:tcBorders>
              <w:left w:color="000000" w:space="0" w:sz="4" w:val="single"/>
            </w:tcBorders>
          </w:tcPr>
          <w:p w:rsidR="00000000" w:rsidDel="00000000" w:rsidP="00000000" w:rsidRDefault="00000000" w:rsidRPr="00000000" w14:paraId="0000009F">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0A0">
            <w:pPr>
              <w:widowControl w:val="0"/>
              <w:spacing w:after="60" w:before="60" w:line="240" w:lineRule="auto"/>
              <w:ind w:left="0" w:firstLine="0"/>
              <w:jc w:val="center"/>
              <w:rPr>
                <w:sz w:val="18"/>
                <w:szCs w:val="18"/>
              </w:rPr>
            </w:pPr>
            <w:r w:rsidDel="00000000" w:rsidR="00000000" w:rsidRPr="00000000">
              <w:rPr>
                <w:sz w:val="18"/>
                <w:szCs w:val="18"/>
                <w:rtl w:val="0"/>
              </w:rPr>
              <w:t xml:space="preserve">EYFS Teacher</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A1">
            <w:pPr>
              <w:pageBreakBefore w:val="0"/>
              <w:spacing w:after="60" w:before="60" w:line="240" w:lineRule="auto"/>
              <w:ind w:left="0" w:firstLine="0"/>
              <w:rPr>
                <w:sz w:val="18"/>
                <w:szCs w:val="18"/>
              </w:rPr>
            </w:pPr>
            <w:r w:rsidDel="00000000" w:rsidR="00000000" w:rsidRPr="00000000">
              <w:rPr>
                <w:sz w:val="18"/>
                <w:szCs w:val="18"/>
                <w:rtl w:val="0"/>
              </w:rPr>
              <w:t xml:space="preserve">Lead to arrange employers to lead talks during assemblies</w:t>
            </w:r>
          </w:p>
        </w:tc>
        <w:tc>
          <w:tcPr>
            <w:tcBorders>
              <w:left w:color="000000" w:space="0" w:sz="4" w:val="single"/>
            </w:tcBorders>
          </w:tcPr>
          <w:p w:rsidR="00000000" w:rsidDel="00000000" w:rsidP="00000000" w:rsidRDefault="00000000" w:rsidRPr="00000000" w14:paraId="000000A4">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To be reviewed half termly</w:t>
            </w:r>
          </w:p>
          <w:p w:rsidR="00000000" w:rsidDel="00000000" w:rsidP="00000000" w:rsidRDefault="00000000" w:rsidRPr="00000000" w14:paraId="000000A5">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Autumn 1 - Police Visitor (specific year group visits and whole school)</w:t>
            </w:r>
          </w:p>
          <w:p w:rsidR="00000000" w:rsidDel="00000000" w:rsidP="00000000" w:rsidRDefault="00000000" w:rsidRPr="00000000" w14:paraId="000000A6">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Autumn 2 - Kirklees Mayor, Fire Service Visit, School Council to Dewsbury Town Hall (democracy, career insight)</w:t>
            </w:r>
          </w:p>
          <w:p w:rsidR="00000000" w:rsidDel="00000000" w:rsidP="00000000" w:rsidRDefault="00000000" w:rsidRPr="00000000" w14:paraId="000000A7">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Spring 1 - What’s My Line?, Year 5 and 6 Careers Week with Willmott Dixon</w:t>
            </w:r>
          </w:p>
          <w:p w:rsidR="00000000" w:rsidDel="00000000" w:rsidP="00000000" w:rsidRDefault="00000000" w:rsidRPr="00000000" w14:paraId="000000A8">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Spring 2 - TBC</w:t>
            </w:r>
          </w:p>
          <w:p w:rsidR="00000000" w:rsidDel="00000000" w:rsidP="00000000" w:rsidRDefault="00000000" w:rsidRPr="00000000" w14:paraId="000000A9">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Summer 1 - TBC</w:t>
            </w:r>
          </w:p>
          <w:p w:rsidR="00000000" w:rsidDel="00000000" w:rsidP="00000000" w:rsidRDefault="00000000" w:rsidRPr="00000000" w14:paraId="000000AA">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Summer 2 - Health Week</w:t>
            </w:r>
          </w:p>
        </w:tc>
        <w:tc>
          <w:tcPr>
            <w:tcBorders>
              <w:left w:color="000000" w:space="0" w:sz="4" w:val="single"/>
            </w:tcBorders>
          </w:tcPr>
          <w:p w:rsidR="00000000" w:rsidDel="00000000" w:rsidP="00000000" w:rsidRDefault="00000000" w:rsidRPr="00000000" w14:paraId="000000AB">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bl>
    <w:p w:rsidR="00000000" w:rsidDel="00000000" w:rsidP="00000000" w:rsidRDefault="00000000" w:rsidRPr="00000000" w14:paraId="000000AC">
      <w:pPr>
        <w:pStyle w:val="Heading1"/>
        <w:pageBreakBefore w:val="0"/>
        <w:spacing w:after="0" w:before="0" w:line="96.00000000000001" w:lineRule="auto"/>
        <w:ind w:left="0" w:firstLine="0"/>
        <w:rPr>
          <w:sz w:val="24"/>
          <w:szCs w:val="24"/>
        </w:rPr>
      </w:pPr>
      <w:bookmarkStart w:colFirst="0" w:colLast="0" w:name="_n57flxo3ejlo" w:id="10"/>
      <w:bookmarkEnd w:id="10"/>
      <w:r w:rsidDel="00000000" w:rsidR="00000000" w:rsidRPr="00000000">
        <w:rPr>
          <w:rtl w:val="0"/>
        </w:rPr>
      </w:r>
    </w:p>
    <w:p w:rsidR="00000000" w:rsidDel="00000000" w:rsidP="00000000" w:rsidRDefault="00000000" w:rsidRPr="00000000" w14:paraId="000000AD">
      <w:pPr>
        <w:pageBreakBefore w:val="0"/>
        <w:rPr/>
      </w:pPr>
      <w:r w:rsidDel="00000000" w:rsidR="00000000" w:rsidRPr="00000000">
        <w:rPr>
          <w:rtl w:val="0"/>
        </w:rPr>
      </w:r>
    </w:p>
    <w:p w:rsidR="00000000" w:rsidDel="00000000" w:rsidP="00000000" w:rsidRDefault="00000000" w:rsidRPr="00000000" w14:paraId="000000AE">
      <w:pPr>
        <w:pageBreakBefore w:val="0"/>
        <w:rPr/>
      </w:pPr>
      <w:r w:rsidDel="00000000" w:rsidR="00000000" w:rsidRPr="00000000">
        <w:rPr>
          <w:rtl w:val="0"/>
        </w:rPr>
      </w:r>
    </w:p>
    <w:p w:rsidR="00000000" w:rsidDel="00000000" w:rsidP="00000000" w:rsidRDefault="00000000" w:rsidRPr="00000000" w14:paraId="000000AF">
      <w:pPr>
        <w:pageBreakBefore w:val="0"/>
        <w:rPr/>
      </w:pPr>
      <w:r w:rsidDel="00000000" w:rsidR="00000000" w:rsidRPr="00000000">
        <w:rPr>
          <w:rtl w:val="0"/>
        </w:rPr>
      </w:r>
    </w:p>
    <w:p w:rsidR="00000000" w:rsidDel="00000000" w:rsidP="00000000" w:rsidRDefault="00000000" w:rsidRPr="00000000" w14:paraId="000000B0">
      <w:pPr>
        <w:pageBreakBefore w:val="0"/>
        <w:rPr/>
      </w:pPr>
      <w:r w:rsidDel="00000000" w:rsidR="00000000" w:rsidRPr="00000000">
        <w:rPr>
          <w:rtl w:val="0"/>
        </w:rPr>
      </w:r>
    </w:p>
    <w:p w:rsidR="00000000" w:rsidDel="00000000" w:rsidP="00000000" w:rsidRDefault="00000000" w:rsidRPr="00000000" w14:paraId="000000B1">
      <w:pPr>
        <w:pageBreakBefore w:val="0"/>
        <w:rPr/>
      </w:pPr>
      <w:r w:rsidDel="00000000" w:rsidR="00000000" w:rsidRPr="00000000">
        <w:rPr>
          <w:rtl w:val="0"/>
        </w:rPr>
      </w:r>
    </w:p>
    <w:p w:rsidR="00000000" w:rsidDel="00000000" w:rsidP="00000000" w:rsidRDefault="00000000" w:rsidRPr="00000000" w14:paraId="000000B2">
      <w:pPr>
        <w:pageBreakBefore w:val="0"/>
        <w:rPr/>
      </w:pPr>
      <w:r w:rsidDel="00000000" w:rsidR="00000000" w:rsidRPr="00000000">
        <w:rPr>
          <w:rtl w:val="0"/>
        </w:rPr>
      </w:r>
    </w:p>
    <w:p w:rsidR="00000000" w:rsidDel="00000000" w:rsidP="00000000" w:rsidRDefault="00000000" w:rsidRPr="00000000" w14:paraId="000000B3">
      <w:pPr>
        <w:pageBreakBefore w:val="0"/>
        <w:rPr/>
      </w:pPr>
      <w:r w:rsidDel="00000000" w:rsidR="00000000" w:rsidRPr="00000000">
        <w:rPr>
          <w:rtl w:val="0"/>
        </w:rPr>
      </w:r>
    </w:p>
    <w:p w:rsidR="00000000" w:rsidDel="00000000" w:rsidP="00000000" w:rsidRDefault="00000000" w:rsidRPr="00000000" w14:paraId="000000B4">
      <w:pPr>
        <w:pageBreakBefore w:val="0"/>
        <w:rPr/>
      </w:pPr>
      <w:r w:rsidDel="00000000" w:rsidR="00000000" w:rsidRPr="00000000">
        <w:rPr>
          <w:rtl w:val="0"/>
        </w:rPr>
      </w:r>
    </w:p>
    <w:p w:rsidR="00000000" w:rsidDel="00000000" w:rsidP="00000000" w:rsidRDefault="00000000" w:rsidRPr="00000000" w14:paraId="000000B5">
      <w:pPr>
        <w:pStyle w:val="Heading1"/>
        <w:pageBreakBefore w:val="0"/>
        <w:spacing w:after="0" w:before="0" w:line="180" w:lineRule="auto"/>
        <w:ind w:left="0" w:firstLine="0"/>
        <w:rPr>
          <w:sz w:val="24"/>
          <w:szCs w:val="24"/>
        </w:rPr>
      </w:pPr>
      <w:bookmarkStart w:colFirst="0" w:colLast="0" w:name="_vcgmk5job7o2" w:id="11"/>
      <w:bookmarkEnd w:id="11"/>
      <w:r w:rsidDel="00000000" w:rsidR="00000000" w:rsidRPr="00000000">
        <w:rPr>
          <w:rtl w:val="0"/>
        </w:rPr>
      </w:r>
    </w:p>
    <w:p w:rsidR="00000000" w:rsidDel="00000000" w:rsidP="00000000" w:rsidRDefault="00000000" w:rsidRPr="00000000" w14:paraId="000000B6">
      <w:pPr>
        <w:pStyle w:val="Heading1"/>
        <w:pageBreakBefore w:val="0"/>
        <w:spacing w:after="0" w:before="0" w:line="180" w:lineRule="auto"/>
        <w:ind w:left="0" w:firstLine="0"/>
        <w:rPr>
          <w:sz w:val="24"/>
          <w:szCs w:val="24"/>
        </w:rPr>
      </w:pPr>
      <w:bookmarkStart w:colFirst="0" w:colLast="0" w:name="_8iba78ap8e1a" w:id="12"/>
      <w:bookmarkEnd w:id="12"/>
      <w:r w:rsidDel="00000000" w:rsidR="00000000" w:rsidRPr="00000000">
        <w:rPr>
          <w:sz w:val="24"/>
          <w:szCs w:val="24"/>
          <w:rtl w:val="0"/>
        </w:rPr>
        <w:t xml:space="preserve">3. Addressing the needs of each pupil</w:t>
      </w:r>
    </w:p>
    <w:p w:rsidR="00000000" w:rsidDel="00000000" w:rsidP="00000000" w:rsidRDefault="00000000" w:rsidRPr="00000000" w14:paraId="000000B7">
      <w:pPr>
        <w:pageBreakBefore w:val="0"/>
        <w:rPr/>
      </w:pPr>
      <w:r w:rsidDel="00000000" w:rsidR="00000000" w:rsidRPr="00000000">
        <w:rPr>
          <w:rtl w:val="0"/>
        </w:rPr>
      </w:r>
    </w:p>
    <w:tbl>
      <w:tblPr>
        <w:tblStyle w:val="Table4"/>
        <w:tblW w:w="1516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15"/>
        <w:gridCol w:w="6225"/>
        <w:gridCol w:w="105"/>
        <w:gridCol w:w="5020.000000000001"/>
        <w:gridCol w:w="1699.9999999999989"/>
        <w:tblGridChange w:id="0">
          <w:tblGrid>
            <w:gridCol w:w="2115"/>
            <w:gridCol w:w="6225"/>
            <w:gridCol w:w="105"/>
            <w:gridCol w:w="5020.000000000001"/>
            <w:gridCol w:w="1699.9999999999989"/>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0B8">
            <w:pPr>
              <w:pageBreakBefore w:val="0"/>
              <w:widowControl w:val="0"/>
              <w:spacing w:after="60" w:before="60" w:line="240" w:lineRule="auto"/>
              <w:ind w:left="0" w:firstLine="0"/>
              <w:rPr>
                <w:b w:val="1"/>
                <w:sz w:val="18"/>
                <w:szCs w:val="18"/>
              </w:rPr>
            </w:pPr>
            <w:r w:rsidDel="00000000" w:rsidR="00000000" w:rsidRPr="00000000">
              <w:rPr>
                <w:b w:val="1"/>
                <w:sz w:val="18"/>
                <w:szCs w:val="18"/>
                <w:rtl w:val="0"/>
              </w:rPr>
              <w:t xml:space="preserve">Activity </w:t>
            </w:r>
          </w:p>
        </w:tc>
        <w:tc>
          <w:tcPr>
            <w:gridSpan w:val="4"/>
            <w:tcBorders>
              <w:left w:color="000000" w:space="0" w:sz="0" w:val="nil"/>
            </w:tcBorders>
            <w:shd w:fill="cfe2f3" w:val="clear"/>
          </w:tcPr>
          <w:p w:rsidR="00000000" w:rsidDel="00000000" w:rsidP="00000000" w:rsidRDefault="00000000" w:rsidRPr="00000000" w14:paraId="000000B9">
            <w:pPr>
              <w:pageBreakBefore w:val="0"/>
              <w:tabs>
                <w:tab w:val="center" w:leader="none" w:pos="4513"/>
                <w:tab w:val="right" w:leader="none" w:pos="9026"/>
              </w:tabs>
              <w:spacing w:after="60" w:before="60" w:lineRule="auto"/>
              <w:ind w:left="0" w:firstLine="0"/>
              <w:rPr>
                <w:b w:val="1"/>
                <w:sz w:val="18"/>
                <w:szCs w:val="18"/>
              </w:rPr>
            </w:pPr>
            <w:r w:rsidDel="00000000" w:rsidR="00000000" w:rsidRPr="00000000">
              <w:rPr>
                <w:b w:val="1"/>
                <w:sz w:val="18"/>
                <w:szCs w:val="18"/>
                <w:rtl w:val="0"/>
              </w:rPr>
              <w:t xml:space="preserve">The  CRL programme actively seeks to challenge stereotypical thinking and raise aspirations.</w:t>
            </w:r>
          </w:p>
        </w:tc>
      </w:tr>
      <w:tr>
        <w:trPr>
          <w:cantSplit w:val="0"/>
          <w:trHeight w:val="1665" w:hRule="atLeast"/>
          <w:tblHeader w:val="0"/>
        </w:trPr>
        <w:tc>
          <w:tcPr>
            <w:gridSpan w:val="2"/>
          </w:tcPr>
          <w:p w:rsidR="00000000" w:rsidDel="00000000" w:rsidP="00000000" w:rsidRDefault="00000000" w:rsidRPr="00000000" w14:paraId="000000BD">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0BE">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External partners delivery to challenge stereotypical thinking, for example,  local Engineering companies, Armed forces, NHS</w:t>
            </w:r>
          </w:p>
          <w:p w:rsidR="00000000" w:rsidDel="00000000" w:rsidP="00000000" w:rsidRDefault="00000000" w:rsidRPr="00000000" w14:paraId="000000BF">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PSHE</w:t>
            </w:r>
            <w:r w:rsidDel="00000000" w:rsidR="00000000" w:rsidRPr="00000000">
              <w:rPr>
                <w:sz w:val="18"/>
                <w:szCs w:val="18"/>
                <w:rtl w:val="0"/>
              </w:rPr>
              <w:t xml:space="preserve"> SoL covers and challenges  stereotypical thinking (PSHE / CDI framework)</w:t>
            </w:r>
          </w:p>
          <w:p w:rsidR="00000000" w:rsidDel="00000000" w:rsidP="00000000" w:rsidRDefault="00000000" w:rsidRPr="00000000" w14:paraId="000000C0">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The academy is aware of pupils aspirations</w:t>
            </w:r>
          </w:p>
          <w:p w:rsidR="00000000" w:rsidDel="00000000" w:rsidP="00000000" w:rsidRDefault="00000000" w:rsidRPr="00000000" w14:paraId="000000C1">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Pupils are exposed to careers they have not heard of</w:t>
            </w:r>
          </w:p>
          <w:p w:rsidR="00000000" w:rsidDel="00000000" w:rsidP="00000000" w:rsidRDefault="00000000" w:rsidRPr="00000000" w14:paraId="000000C2">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Use of Primary Futures volunteers</w:t>
            </w:r>
          </w:p>
          <w:p w:rsidR="00000000" w:rsidDel="00000000" w:rsidP="00000000" w:rsidRDefault="00000000" w:rsidRPr="00000000" w14:paraId="000000C3">
            <w:pPr>
              <w:pageBreakBefore w:val="0"/>
              <w:tabs>
                <w:tab w:val="center" w:leader="none" w:pos="4513"/>
                <w:tab w:val="right" w:leader="none" w:pos="9026"/>
              </w:tabs>
              <w:spacing w:after="60" w:before="60" w:line="240" w:lineRule="auto"/>
              <w:ind w:firstLine="720"/>
              <w:rPr>
                <w:sz w:val="18"/>
                <w:szCs w:val="18"/>
              </w:rPr>
            </w:pPr>
            <w:r w:rsidDel="00000000" w:rsidR="00000000" w:rsidRPr="00000000">
              <w:rPr>
                <w:rtl w:val="0"/>
              </w:rPr>
            </w:r>
          </w:p>
        </w:tc>
        <w:tc>
          <w:tcPr>
            <w:gridSpan w:val="3"/>
          </w:tcPr>
          <w:p w:rsidR="00000000" w:rsidDel="00000000" w:rsidP="00000000" w:rsidRDefault="00000000" w:rsidRPr="00000000" w14:paraId="000000C5">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0C6">
            <w:pPr>
              <w:pageBreakBefore w:val="0"/>
              <w:numPr>
                <w:ilvl w:val="0"/>
                <w:numId w:val="2"/>
              </w:numPr>
              <w:tabs>
                <w:tab w:val="left" w:leader="none" w:pos="4570"/>
              </w:tabs>
              <w:spacing w:after="0" w:afterAutospacing="0" w:before="60" w:line="276" w:lineRule="auto"/>
              <w:ind w:right="176"/>
              <w:rPr>
                <w:sz w:val="18"/>
                <w:szCs w:val="18"/>
              </w:rPr>
            </w:pPr>
            <w:r w:rsidDel="00000000" w:rsidR="00000000" w:rsidRPr="00000000">
              <w:rPr>
                <w:sz w:val="18"/>
                <w:szCs w:val="18"/>
                <w:rtl w:val="0"/>
              </w:rPr>
              <w:t xml:space="preserve">Engaging with relevant  external partners by end of Term 1 2023 </w:t>
            </w:r>
          </w:p>
          <w:p w:rsidR="00000000" w:rsidDel="00000000" w:rsidP="00000000" w:rsidRDefault="00000000" w:rsidRPr="00000000" w14:paraId="000000C7">
            <w:pPr>
              <w:pageBreakBefore w:val="0"/>
              <w:numPr>
                <w:ilvl w:val="0"/>
                <w:numId w:val="2"/>
              </w:numPr>
              <w:tabs>
                <w:tab w:val="left" w:leader="none" w:pos="4570"/>
              </w:tabs>
              <w:spacing w:after="0" w:afterAutospacing="0" w:before="0" w:beforeAutospacing="0" w:line="276" w:lineRule="auto"/>
              <w:ind w:right="176"/>
              <w:rPr>
                <w:sz w:val="18"/>
                <w:szCs w:val="18"/>
                <w:u w:val="none"/>
              </w:rPr>
            </w:pPr>
            <w:r w:rsidDel="00000000" w:rsidR="00000000" w:rsidRPr="00000000">
              <w:rPr>
                <w:sz w:val="18"/>
                <w:szCs w:val="18"/>
                <w:rtl w:val="0"/>
              </w:rPr>
              <w:t xml:space="preserve">Review of CRL element of </w:t>
            </w:r>
            <w:r w:rsidDel="00000000" w:rsidR="00000000" w:rsidRPr="00000000">
              <w:rPr>
                <w:sz w:val="18"/>
                <w:szCs w:val="18"/>
                <w:rtl w:val="0"/>
              </w:rPr>
              <w:t xml:space="preserve">PSHE</w:t>
            </w:r>
            <w:r w:rsidDel="00000000" w:rsidR="00000000" w:rsidRPr="00000000">
              <w:rPr>
                <w:sz w:val="18"/>
                <w:szCs w:val="18"/>
                <w:rtl w:val="0"/>
              </w:rPr>
              <w:t xml:space="preserve"> curriculum by end Term 1 2023</w:t>
            </w:r>
            <w:r w:rsidDel="00000000" w:rsidR="00000000" w:rsidRPr="00000000">
              <w:rPr>
                <w:rtl w:val="0"/>
              </w:rPr>
            </w:r>
          </w:p>
          <w:p w:rsidR="00000000" w:rsidDel="00000000" w:rsidP="00000000" w:rsidRDefault="00000000" w:rsidRPr="00000000" w14:paraId="000000C8">
            <w:pPr>
              <w:pageBreakBefore w:val="0"/>
              <w:numPr>
                <w:ilvl w:val="0"/>
                <w:numId w:val="2"/>
              </w:numPr>
              <w:tabs>
                <w:tab w:val="left" w:leader="none" w:pos="4570"/>
              </w:tabs>
              <w:spacing w:before="0" w:beforeAutospacing="0" w:line="276" w:lineRule="auto"/>
              <w:ind w:right="176"/>
              <w:rPr>
                <w:sz w:val="18"/>
                <w:szCs w:val="18"/>
                <w:u w:val="none"/>
              </w:rPr>
            </w:pPr>
            <w:r w:rsidDel="00000000" w:rsidR="00000000" w:rsidRPr="00000000">
              <w:rPr>
                <w:sz w:val="18"/>
                <w:szCs w:val="18"/>
                <w:rtl w:val="0"/>
              </w:rPr>
              <w:t xml:space="preserve">Aspiration audit completed and evaluated in Term 1 2023 </w:t>
            </w:r>
            <w:r w:rsidDel="00000000" w:rsidR="00000000" w:rsidRPr="00000000">
              <w:rPr>
                <w:sz w:val="18"/>
                <w:szCs w:val="18"/>
                <w:highlight w:val="green"/>
                <w:rtl w:val="0"/>
              </w:rPr>
              <w:t xml:space="preserve">MET</w:t>
            </w:r>
          </w:p>
          <w:p w:rsidR="00000000" w:rsidDel="00000000" w:rsidP="00000000" w:rsidRDefault="00000000" w:rsidRPr="00000000" w14:paraId="000000C9">
            <w:pPr>
              <w:pageBreakBefore w:val="0"/>
              <w:tabs>
                <w:tab w:val="left" w:leader="none" w:pos="4570"/>
              </w:tabs>
              <w:spacing w:before="60" w:line="276" w:lineRule="auto"/>
              <w:ind w:right="176" w:firstLine="720"/>
              <w:rPr>
                <w:sz w:val="18"/>
                <w:szCs w:val="18"/>
              </w:rPr>
            </w:pPr>
            <w:r w:rsidDel="00000000" w:rsidR="00000000" w:rsidRPr="00000000">
              <w:rPr>
                <w:rtl w:val="0"/>
              </w:rPr>
            </w:r>
          </w:p>
        </w:tc>
      </w:tr>
      <w:tr>
        <w:trPr>
          <w:cantSplit w:val="0"/>
          <w:trHeight w:val="141.73228346456693" w:hRule="atLeast"/>
          <w:tblHeader w:val="0"/>
        </w:trPr>
        <w:tc>
          <w:tcPr>
            <w:tcBorders>
              <w:right w:color="000000" w:space="0" w:sz="0" w:val="nil"/>
            </w:tcBorders>
          </w:tcPr>
          <w:p w:rsidR="00000000" w:rsidDel="00000000" w:rsidP="00000000" w:rsidRDefault="00000000" w:rsidRPr="00000000" w14:paraId="000000CC">
            <w:pPr>
              <w:pageBreakBefore w:val="0"/>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0CD">
            <w:pPr>
              <w:pageBreakBefore w:val="0"/>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Guest speakers from key sectors &amp; providers  / </w:t>
            </w:r>
            <w:r w:rsidDel="00000000" w:rsidR="00000000" w:rsidRPr="00000000">
              <w:rPr>
                <w:sz w:val="18"/>
                <w:szCs w:val="18"/>
                <w:rtl w:val="0"/>
              </w:rPr>
              <w:t xml:space="preserve">PSHCE</w:t>
            </w:r>
            <w:r w:rsidDel="00000000" w:rsidR="00000000" w:rsidRPr="00000000">
              <w:rPr>
                <w:sz w:val="18"/>
                <w:szCs w:val="18"/>
                <w:rtl w:val="0"/>
              </w:rPr>
              <w:t xml:space="preserve"> SoL / </w:t>
            </w:r>
            <w:r w:rsidDel="00000000" w:rsidR="00000000" w:rsidRPr="00000000">
              <w:rPr>
                <w:sz w:val="18"/>
                <w:szCs w:val="18"/>
                <w:rtl w:val="0"/>
              </w:rPr>
              <w:t xml:space="preserve">PSHCE</w:t>
            </w:r>
            <w:r w:rsidDel="00000000" w:rsidR="00000000" w:rsidRPr="00000000">
              <w:rPr>
                <w:sz w:val="18"/>
                <w:szCs w:val="18"/>
                <w:rtl w:val="0"/>
              </w:rPr>
              <w:t xml:space="preserve"> staff CPD to support T&amp;L / Carry out  aspiration audit  at start, and end, of KS2</w:t>
            </w:r>
            <w:r w:rsidDel="00000000" w:rsidR="00000000" w:rsidRPr="00000000">
              <w:rPr>
                <w:rtl w:val="0"/>
              </w:rPr>
            </w:r>
          </w:p>
        </w:tc>
      </w:tr>
      <w:tr>
        <w:trPr>
          <w:cantSplit w:val="0"/>
          <w:trHeight w:val="510" w:hRule="atLeast"/>
          <w:tblHeader w:val="0"/>
        </w:trPr>
        <w:tc>
          <w:tcPr>
            <w:tcBorders>
              <w:right w:color="000000" w:space="0" w:sz="0" w:val="nil"/>
            </w:tcBorders>
          </w:tcPr>
          <w:p w:rsidR="00000000" w:rsidDel="00000000" w:rsidP="00000000" w:rsidRDefault="00000000" w:rsidRPr="00000000" w14:paraId="000000D1">
            <w:pPr>
              <w:pageBreakBefore w:val="0"/>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0D2">
            <w:pPr>
              <w:pageBreakBefore w:val="0"/>
              <w:widowControl w:val="0"/>
              <w:numPr>
                <w:ilvl w:val="0"/>
                <w:numId w:val="5"/>
              </w:numPr>
              <w:spacing w:line="240" w:lineRule="auto"/>
              <w:ind w:left="360" w:hanging="360"/>
              <w:rPr>
                <w:sz w:val="18"/>
                <w:szCs w:val="18"/>
                <w:u w:val="none"/>
              </w:rPr>
            </w:pPr>
            <w:r w:rsidDel="00000000" w:rsidR="00000000" w:rsidRPr="00000000">
              <w:rPr>
                <w:sz w:val="18"/>
                <w:szCs w:val="18"/>
                <w:rtl w:val="0"/>
              </w:rPr>
              <w:t xml:space="preserve">PSHCE targeted learning walks in line with SoL             </w:t>
            </w:r>
          </w:p>
          <w:p w:rsidR="00000000" w:rsidDel="00000000" w:rsidP="00000000" w:rsidRDefault="00000000" w:rsidRPr="00000000" w14:paraId="000000D3">
            <w:pPr>
              <w:pageBreakBefore w:val="0"/>
              <w:widowControl w:val="0"/>
              <w:numPr>
                <w:ilvl w:val="0"/>
                <w:numId w:val="5"/>
              </w:numPr>
              <w:spacing w:line="240" w:lineRule="auto"/>
              <w:ind w:left="360" w:hanging="360"/>
              <w:rPr>
                <w:sz w:val="18"/>
                <w:szCs w:val="18"/>
                <w:u w:val="none"/>
              </w:rPr>
            </w:pPr>
            <w:r w:rsidDel="00000000" w:rsidR="00000000" w:rsidRPr="00000000">
              <w:rPr>
                <w:sz w:val="18"/>
                <w:szCs w:val="18"/>
                <w:rtl w:val="0"/>
              </w:rPr>
              <w:t xml:space="preserve">Pupil voice following the above events</w:t>
            </w:r>
            <w:r w:rsidDel="00000000" w:rsidR="00000000" w:rsidRPr="00000000">
              <w:rPr>
                <w:rtl w:val="0"/>
              </w:rPr>
            </w:r>
          </w:p>
        </w:tc>
      </w:tr>
      <w:tr>
        <w:trPr>
          <w:cantSplit w:val="0"/>
          <w:trHeight w:val="260" w:hRule="atLeast"/>
          <w:tblHeader w:val="0"/>
        </w:trPr>
        <w:tc>
          <w:tcPr>
            <w:tcBorders>
              <w:bottom w:color="000000" w:space="0" w:sz="4" w:val="single"/>
              <w:right w:color="000000" w:space="0" w:sz="0" w:val="nil"/>
            </w:tcBorders>
          </w:tcPr>
          <w:p w:rsidR="00000000" w:rsidDel="00000000" w:rsidP="00000000" w:rsidRDefault="00000000" w:rsidRPr="00000000" w14:paraId="000000D7">
            <w:pPr>
              <w:pageBreakBefore w:val="0"/>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0D8">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Analysis of pupil voice and amendment of programme</w:t>
            </w:r>
          </w:p>
          <w:p w:rsidR="00000000" w:rsidDel="00000000" w:rsidP="00000000" w:rsidRDefault="00000000" w:rsidRPr="00000000" w14:paraId="000000D9">
            <w:pPr>
              <w:pageBreakBefore w:val="0"/>
              <w:widowControl w:val="0"/>
              <w:spacing w:line="240" w:lineRule="auto"/>
              <w:ind w:left="0" w:firstLine="0"/>
              <w:rPr>
                <w:sz w:val="18"/>
                <w:szCs w:val="18"/>
              </w:rPr>
            </w:pPr>
            <w:r w:rsidDel="00000000" w:rsidR="00000000" w:rsidRPr="00000000">
              <w:rPr>
                <w:rtl w:val="0"/>
              </w:rPr>
            </w:r>
          </w:p>
        </w:tc>
      </w:tr>
      <w:tr>
        <w:trPr>
          <w:cantSplit w:val="0"/>
          <w:trHeight w:val="260" w:hRule="atLeast"/>
          <w:tblHeader w:val="0"/>
        </w:trPr>
        <w:tc>
          <w:tcPr>
            <w:gridSpan w:val="3"/>
            <w:tcBorders>
              <w:right w:color="000000" w:space="0" w:sz="4" w:val="single"/>
            </w:tcBorders>
            <w:shd w:fill="cfe2f3" w:val="clear"/>
          </w:tcPr>
          <w:p w:rsidR="00000000" w:rsidDel="00000000" w:rsidP="00000000" w:rsidRDefault="00000000" w:rsidRPr="00000000" w14:paraId="000000DD">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 </w:t>
            </w:r>
          </w:p>
        </w:tc>
        <w:tc>
          <w:tcPr>
            <w:tcBorders>
              <w:left w:color="000000" w:space="0" w:sz="4" w:val="single"/>
            </w:tcBorders>
            <w:shd w:fill="cfe2f3" w:val="clear"/>
          </w:tcPr>
          <w:p w:rsidR="00000000" w:rsidDel="00000000" w:rsidP="00000000" w:rsidRDefault="00000000" w:rsidRPr="00000000" w14:paraId="000000E0">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to move towards green/stay at green / move beyond</w:t>
            </w:r>
          </w:p>
        </w:tc>
        <w:tc>
          <w:tcPr>
            <w:tcBorders>
              <w:left w:color="000000" w:space="0" w:sz="4" w:val="single"/>
            </w:tcBorders>
            <w:shd w:fill="cfe2f3" w:val="clear"/>
          </w:tcPr>
          <w:p w:rsidR="00000000" w:rsidDel="00000000" w:rsidP="00000000" w:rsidRDefault="00000000" w:rsidRPr="00000000" w14:paraId="000000E1">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Key staff</w:t>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0E2">
            <w:pPr>
              <w:pageBreakBefore w:val="0"/>
              <w:spacing w:after="60" w:before="60" w:line="240" w:lineRule="auto"/>
              <w:ind w:left="0" w:firstLine="0"/>
              <w:rPr>
                <w:sz w:val="18"/>
                <w:szCs w:val="18"/>
              </w:rPr>
            </w:pPr>
            <w:r w:rsidDel="00000000" w:rsidR="00000000" w:rsidRPr="00000000">
              <w:rPr>
                <w:sz w:val="18"/>
                <w:szCs w:val="18"/>
                <w:rtl w:val="0"/>
              </w:rPr>
              <w:t xml:space="preserve">CRL Lead to organise a class careers assembly in September to establish aspirations for all children. This will then be completed again at the end of the academic year.</w:t>
            </w:r>
            <w:r w:rsidDel="00000000" w:rsidR="00000000" w:rsidRPr="00000000">
              <w:rPr>
                <w:rtl w:val="0"/>
              </w:rPr>
            </w:r>
          </w:p>
        </w:tc>
        <w:tc>
          <w:tcPr>
            <w:tcBorders>
              <w:left w:color="000000" w:space="0" w:sz="4" w:val="single"/>
            </w:tcBorders>
          </w:tcPr>
          <w:p w:rsidR="00000000" w:rsidDel="00000000" w:rsidP="00000000" w:rsidRDefault="00000000" w:rsidRPr="00000000" w14:paraId="000000E5">
            <w:pPr>
              <w:pageBreakBefore w:val="0"/>
              <w:widowControl w:val="0"/>
              <w:spacing w:after="60" w:before="60" w:line="240" w:lineRule="auto"/>
              <w:ind w:left="0" w:firstLine="0"/>
              <w:jc w:val="center"/>
              <w:rPr>
                <w:sz w:val="18"/>
                <w:szCs w:val="18"/>
                <w:highlight w:val="green"/>
              </w:rPr>
            </w:pPr>
            <w:r w:rsidDel="00000000" w:rsidR="00000000" w:rsidRPr="00000000">
              <w:rPr>
                <w:sz w:val="18"/>
                <w:szCs w:val="18"/>
                <w:highlight w:val="green"/>
                <w:rtl w:val="0"/>
              </w:rPr>
              <w:t xml:space="preserve">Initial Audit - End of Autumn One</w:t>
            </w:r>
          </w:p>
          <w:p w:rsidR="00000000" w:rsidDel="00000000" w:rsidP="00000000" w:rsidRDefault="00000000" w:rsidRPr="00000000" w14:paraId="000000E6">
            <w:pPr>
              <w:pageBreakBefore w:val="0"/>
              <w:widowControl w:val="0"/>
              <w:spacing w:after="60" w:before="60" w:line="240" w:lineRule="auto"/>
              <w:ind w:left="0" w:firstLine="0"/>
              <w:jc w:val="center"/>
              <w:rPr>
                <w:sz w:val="18"/>
                <w:szCs w:val="18"/>
                <w:highlight w:val="white"/>
              </w:rPr>
            </w:pPr>
            <w:hyperlink r:id="rId9">
              <w:r w:rsidDel="00000000" w:rsidR="00000000" w:rsidRPr="00000000">
                <w:rPr>
                  <w:color w:val="1155cc"/>
                  <w:sz w:val="18"/>
                  <w:szCs w:val="18"/>
                  <w:highlight w:val="white"/>
                  <w:u w:val="single"/>
                  <w:rtl w:val="0"/>
                </w:rPr>
                <w:t xml:space="preserve">KS1 Evidence </w:t>
              </w:r>
            </w:hyperlink>
            <w:r w:rsidDel="00000000" w:rsidR="00000000" w:rsidRPr="00000000">
              <w:rPr>
                <w:rtl w:val="0"/>
              </w:rPr>
            </w:r>
          </w:p>
          <w:p w:rsidR="00000000" w:rsidDel="00000000" w:rsidP="00000000" w:rsidRDefault="00000000" w:rsidRPr="00000000" w14:paraId="000000E7">
            <w:pPr>
              <w:pageBreakBefore w:val="0"/>
              <w:widowControl w:val="0"/>
              <w:spacing w:after="60" w:before="60" w:line="240" w:lineRule="auto"/>
              <w:ind w:left="0" w:firstLine="0"/>
              <w:jc w:val="center"/>
              <w:rPr>
                <w:sz w:val="18"/>
                <w:szCs w:val="18"/>
                <w:highlight w:val="green"/>
              </w:rPr>
            </w:pPr>
            <w:hyperlink r:id="rId10">
              <w:r w:rsidDel="00000000" w:rsidR="00000000" w:rsidRPr="00000000">
                <w:rPr>
                  <w:color w:val="1155cc"/>
                  <w:sz w:val="18"/>
                  <w:szCs w:val="18"/>
                  <w:highlight w:val="white"/>
                  <w:u w:val="single"/>
                  <w:rtl w:val="0"/>
                </w:rPr>
                <w:t xml:space="preserve">KS2 Evidence</w:t>
              </w:r>
            </w:hyperlink>
            <w:hyperlink r:id="rId11">
              <w:r w:rsidDel="00000000" w:rsidR="00000000" w:rsidRPr="00000000">
                <w:rPr>
                  <w:color w:val="1155cc"/>
                  <w:sz w:val="18"/>
                  <w:szCs w:val="18"/>
                  <w:highlight w:val="green"/>
                  <w:u w:val="single"/>
                  <w:rtl w:val="0"/>
                </w:rPr>
                <w:t xml:space="preserve"> </w:t>
              </w:r>
            </w:hyperlink>
            <w:r w:rsidDel="00000000" w:rsidR="00000000" w:rsidRPr="00000000">
              <w:rPr>
                <w:rtl w:val="0"/>
              </w:rPr>
            </w:r>
          </w:p>
          <w:p w:rsidR="00000000" w:rsidDel="00000000" w:rsidP="00000000" w:rsidRDefault="00000000" w:rsidRPr="00000000" w14:paraId="000000E8">
            <w:pPr>
              <w:pageBreakBefore w:val="0"/>
              <w:widowControl w:val="0"/>
              <w:spacing w:after="60" w:before="60" w:line="240" w:lineRule="auto"/>
              <w:ind w:left="0" w:firstLine="0"/>
              <w:jc w:val="center"/>
              <w:rPr>
                <w:sz w:val="18"/>
                <w:szCs w:val="18"/>
                <w:highlight w:val="white"/>
              </w:rPr>
            </w:pPr>
            <w:r w:rsidDel="00000000" w:rsidR="00000000" w:rsidRPr="00000000">
              <w:rPr>
                <w:sz w:val="18"/>
                <w:szCs w:val="18"/>
                <w:highlight w:val="white"/>
                <w:rtl w:val="0"/>
              </w:rPr>
              <w:t xml:space="preserve">End of Year Audit - Summer Two</w:t>
            </w:r>
            <w:r w:rsidDel="00000000" w:rsidR="00000000" w:rsidRPr="00000000">
              <w:rPr>
                <w:rtl w:val="0"/>
              </w:rPr>
            </w:r>
          </w:p>
        </w:tc>
        <w:tc>
          <w:tcPr>
            <w:tcBorders>
              <w:left w:color="000000" w:space="0" w:sz="4" w:val="single"/>
            </w:tcBorders>
          </w:tcPr>
          <w:p w:rsidR="00000000" w:rsidDel="00000000" w:rsidP="00000000" w:rsidRDefault="00000000" w:rsidRPr="00000000" w14:paraId="000000E9">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0EA">
            <w:pPr>
              <w:widowControl w:val="0"/>
              <w:spacing w:after="60" w:before="60" w:line="240" w:lineRule="auto"/>
              <w:ind w:left="0" w:firstLine="0"/>
              <w:jc w:val="center"/>
              <w:rPr>
                <w:sz w:val="18"/>
                <w:szCs w:val="18"/>
              </w:rPr>
            </w:pPr>
            <w:r w:rsidDel="00000000" w:rsidR="00000000" w:rsidRPr="00000000">
              <w:rPr>
                <w:rtl w:val="0"/>
              </w:rPr>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EB">
            <w:pPr>
              <w:pageBreakBefore w:val="0"/>
              <w:spacing w:after="60" w:before="60" w:line="240" w:lineRule="auto"/>
              <w:ind w:left="0" w:firstLine="0"/>
              <w:rPr>
                <w:sz w:val="18"/>
                <w:szCs w:val="18"/>
              </w:rPr>
            </w:pPr>
            <w:r w:rsidDel="00000000" w:rsidR="00000000" w:rsidRPr="00000000">
              <w:rPr>
                <w:sz w:val="18"/>
                <w:szCs w:val="18"/>
                <w:rtl w:val="0"/>
              </w:rPr>
              <w:t xml:space="preserve">CRL Lead to continue to work closely with Jude at Primary Futures to target key employers from the aspiration audit completed in September 2023 to hold career insights </w:t>
            </w:r>
          </w:p>
        </w:tc>
        <w:tc>
          <w:tcPr>
            <w:tcBorders>
              <w:left w:color="000000" w:space="0" w:sz="4" w:val="single"/>
            </w:tcBorders>
          </w:tcPr>
          <w:p w:rsidR="00000000" w:rsidDel="00000000" w:rsidP="00000000" w:rsidRDefault="00000000" w:rsidRPr="00000000" w14:paraId="000000EE">
            <w:pPr>
              <w:pageBreakBefore w:val="0"/>
              <w:widowControl w:val="0"/>
              <w:spacing w:after="60" w:before="60" w:lineRule="auto"/>
              <w:ind w:left="0" w:firstLine="0"/>
              <w:jc w:val="center"/>
              <w:rPr>
                <w:sz w:val="18"/>
                <w:szCs w:val="18"/>
              </w:rPr>
            </w:pPr>
            <w:r w:rsidDel="00000000" w:rsidR="00000000" w:rsidRPr="00000000">
              <w:rPr>
                <w:sz w:val="18"/>
                <w:szCs w:val="18"/>
                <w:rtl w:val="0"/>
              </w:rPr>
              <w:t xml:space="preserve">Autumn Term</w:t>
            </w:r>
          </w:p>
        </w:tc>
        <w:tc>
          <w:tcPr>
            <w:tcBorders>
              <w:left w:color="000000" w:space="0" w:sz="4" w:val="single"/>
            </w:tcBorders>
          </w:tcPr>
          <w:p w:rsidR="00000000" w:rsidDel="00000000" w:rsidP="00000000" w:rsidRDefault="00000000" w:rsidRPr="00000000" w14:paraId="000000EF">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0F0">
            <w:pPr>
              <w:widowControl w:val="0"/>
              <w:spacing w:after="60" w:before="60" w:line="240" w:lineRule="auto"/>
              <w:ind w:left="0" w:firstLine="0"/>
              <w:jc w:val="left"/>
              <w:rPr>
                <w:sz w:val="18"/>
                <w:szCs w:val="18"/>
              </w:rPr>
            </w:pPr>
            <w:r w:rsidDel="00000000" w:rsidR="00000000" w:rsidRPr="00000000">
              <w:rPr>
                <w:rtl w:val="0"/>
              </w:rPr>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F1">
            <w:pPr>
              <w:pageBreakBefore w:val="0"/>
              <w:spacing w:after="60" w:before="60" w:line="240" w:lineRule="auto"/>
              <w:ind w:left="0" w:firstLine="0"/>
              <w:rPr>
                <w:sz w:val="18"/>
                <w:szCs w:val="18"/>
              </w:rPr>
            </w:pPr>
            <w:r w:rsidDel="00000000" w:rsidR="00000000" w:rsidRPr="00000000">
              <w:rPr>
                <w:sz w:val="18"/>
                <w:szCs w:val="18"/>
                <w:rtl w:val="0"/>
              </w:rPr>
              <w:t xml:space="preserve">CRL Lead to work with PSHE lead to identify opportunities to challenge stereotypes in Jigsaw</w:t>
            </w:r>
          </w:p>
        </w:tc>
        <w:tc>
          <w:tcPr>
            <w:tcBorders>
              <w:left w:color="000000" w:space="0" w:sz="4" w:val="single"/>
            </w:tcBorders>
          </w:tcPr>
          <w:p w:rsidR="00000000" w:rsidDel="00000000" w:rsidP="00000000" w:rsidRDefault="00000000" w:rsidRPr="00000000" w14:paraId="000000F4">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Autumn Term</w:t>
            </w:r>
          </w:p>
        </w:tc>
        <w:tc>
          <w:tcPr>
            <w:tcBorders>
              <w:left w:color="000000" w:space="0" w:sz="4" w:val="single"/>
            </w:tcBorders>
          </w:tcPr>
          <w:p w:rsidR="00000000" w:rsidDel="00000000" w:rsidP="00000000" w:rsidRDefault="00000000" w:rsidRPr="00000000" w14:paraId="000000F5">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0F6">
            <w:pPr>
              <w:pageBreakBefore w:val="0"/>
              <w:widowControl w:val="0"/>
              <w:spacing w:after="60" w:before="60" w:lineRule="auto"/>
              <w:ind w:left="0" w:firstLine="0"/>
              <w:jc w:val="center"/>
              <w:rPr>
                <w:sz w:val="18"/>
                <w:szCs w:val="18"/>
              </w:rPr>
            </w:pPr>
            <w:r w:rsidDel="00000000" w:rsidR="00000000" w:rsidRPr="00000000">
              <w:rPr>
                <w:sz w:val="18"/>
                <w:szCs w:val="18"/>
                <w:rtl w:val="0"/>
              </w:rPr>
              <w:t xml:space="preserve">PSHE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F7">
            <w:pPr>
              <w:pageBreakBefore w:val="0"/>
              <w:spacing w:after="60" w:before="60" w:line="240" w:lineRule="auto"/>
              <w:ind w:left="0" w:firstLine="0"/>
              <w:rPr>
                <w:sz w:val="18"/>
                <w:szCs w:val="18"/>
              </w:rPr>
            </w:pPr>
            <w:r w:rsidDel="00000000" w:rsidR="00000000" w:rsidRPr="00000000">
              <w:rPr>
                <w:sz w:val="18"/>
                <w:szCs w:val="18"/>
                <w:rtl w:val="0"/>
              </w:rPr>
              <w:t xml:space="preserve">Co-op Core Offer </w:t>
            </w:r>
          </w:p>
          <w:p w:rsidR="00000000" w:rsidDel="00000000" w:rsidP="00000000" w:rsidRDefault="00000000" w:rsidRPr="00000000" w14:paraId="000000F8">
            <w:pPr>
              <w:pageBreakBefore w:val="0"/>
              <w:numPr>
                <w:ilvl w:val="0"/>
                <w:numId w:val="1"/>
              </w:numPr>
              <w:spacing w:after="0" w:afterAutospacing="0" w:before="60" w:line="240" w:lineRule="auto"/>
              <w:rPr>
                <w:sz w:val="18"/>
                <w:szCs w:val="18"/>
                <w:u w:val="none"/>
              </w:rPr>
            </w:pPr>
            <w:r w:rsidDel="00000000" w:rsidR="00000000" w:rsidRPr="00000000">
              <w:rPr>
                <w:sz w:val="18"/>
                <w:szCs w:val="18"/>
                <w:rtl w:val="0"/>
              </w:rPr>
              <w:t xml:space="preserve">EYFS Jobs Roles and Gender </w:t>
            </w:r>
          </w:p>
          <w:p w:rsidR="00000000" w:rsidDel="00000000" w:rsidP="00000000" w:rsidRDefault="00000000" w:rsidRPr="00000000" w14:paraId="000000F9">
            <w:pPr>
              <w:pageBreakBefore w:val="0"/>
              <w:numPr>
                <w:ilvl w:val="0"/>
                <w:numId w:val="1"/>
              </w:numPr>
              <w:spacing w:after="60" w:before="0" w:beforeAutospacing="0" w:line="240" w:lineRule="auto"/>
              <w:rPr>
                <w:sz w:val="18"/>
                <w:szCs w:val="18"/>
                <w:u w:val="none"/>
              </w:rPr>
            </w:pPr>
            <w:r w:rsidDel="00000000" w:rsidR="00000000" w:rsidRPr="00000000">
              <w:rPr>
                <w:sz w:val="18"/>
                <w:szCs w:val="18"/>
                <w:rtl w:val="0"/>
              </w:rPr>
              <w:t xml:space="preserve">Y1 Career Stereotypes </w:t>
            </w:r>
          </w:p>
        </w:tc>
        <w:tc>
          <w:tcPr>
            <w:tcBorders>
              <w:left w:color="000000" w:space="0" w:sz="4" w:val="single"/>
            </w:tcBorders>
          </w:tcPr>
          <w:p w:rsidR="00000000" w:rsidDel="00000000" w:rsidP="00000000" w:rsidRDefault="00000000" w:rsidRPr="00000000" w14:paraId="000000FC">
            <w:pPr>
              <w:pageBreakBefore w:val="0"/>
              <w:widowControl w:val="0"/>
              <w:spacing w:after="60" w:before="60" w:lineRule="auto"/>
              <w:ind w:left="0" w:firstLine="0"/>
              <w:jc w:val="center"/>
              <w:rPr>
                <w:sz w:val="18"/>
                <w:szCs w:val="18"/>
                <w:highlight w:val="green"/>
              </w:rPr>
            </w:pPr>
            <w:r w:rsidDel="00000000" w:rsidR="00000000" w:rsidRPr="00000000">
              <w:rPr>
                <w:sz w:val="18"/>
                <w:szCs w:val="18"/>
                <w:highlight w:val="green"/>
                <w:rtl w:val="0"/>
              </w:rPr>
              <w:t xml:space="preserve">Spring One</w:t>
            </w:r>
          </w:p>
        </w:tc>
        <w:tc>
          <w:tcPr>
            <w:tcBorders>
              <w:left w:color="000000" w:space="0" w:sz="4" w:val="single"/>
            </w:tcBorders>
          </w:tcPr>
          <w:p w:rsidR="00000000" w:rsidDel="00000000" w:rsidP="00000000" w:rsidRDefault="00000000" w:rsidRPr="00000000" w14:paraId="000000FD">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0FE">
            <w:pPr>
              <w:pageBreakBefore w:val="0"/>
              <w:spacing w:after="60" w:before="60" w:line="240" w:lineRule="auto"/>
              <w:ind w:left="0" w:firstLine="0"/>
              <w:rPr>
                <w:sz w:val="18"/>
                <w:szCs w:val="18"/>
              </w:rPr>
            </w:pPr>
            <w:r w:rsidDel="00000000" w:rsidR="00000000" w:rsidRPr="00000000">
              <w:rPr>
                <w:sz w:val="18"/>
                <w:szCs w:val="18"/>
                <w:rtl w:val="0"/>
              </w:rPr>
              <w:t xml:space="preserve">CRL Lead to organise weekly whole school Careers Assemblies to target aspirations through the whole school audit, as well as broadening the horizons through new sectors and employers.</w:t>
            </w:r>
          </w:p>
        </w:tc>
        <w:tc>
          <w:tcPr>
            <w:tcBorders>
              <w:left w:color="000000" w:space="0" w:sz="4" w:val="single"/>
            </w:tcBorders>
          </w:tcPr>
          <w:p w:rsidR="00000000" w:rsidDel="00000000" w:rsidP="00000000" w:rsidRDefault="00000000" w:rsidRPr="00000000" w14:paraId="00000101">
            <w:pPr>
              <w:pageBreakBefore w:val="0"/>
              <w:widowControl w:val="0"/>
              <w:spacing w:after="60" w:before="60" w:lineRule="auto"/>
              <w:ind w:left="0" w:firstLine="0"/>
              <w:jc w:val="center"/>
              <w:rPr>
                <w:sz w:val="18"/>
                <w:szCs w:val="18"/>
              </w:rPr>
            </w:pPr>
            <w:r w:rsidDel="00000000" w:rsidR="00000000" w:rsidRPr="00000000">
              <w:rPr>
                <w:sz w:val="18"/>
                <w:szCs w:val="18"/>
                <w:rtl w:val="0"/>
              </w:rPr>
              <w:t xml:space="preserve">Autumn Term</w:t>
            </w:r>
          </w:p>
          <w:p w:rsidR="00000000" w:rsidDel="00000000" w:rsidP="00000000" w:rsidRDefault="00000000" w:rsidRPr="00000000" w14:paraId="00000102">
            <w:pPr>
              <w:pageBreakBefore w:val="0"/>
              <w:widowControl w:val="0"/>
              <w:spacing w:after="60" w:before="60" w:lineRule="auto"/>
              <w:ind w:left="0" w:firstLine="0"/>
              <w:jc w:val="center"/>
              <w:rPr>
                <w:sz w:val="18"/>
                <w:szCs w:val="18"/>
              </w:rPr>
            </w:pPr>
            <w:hyperlink r:id="rId12">
              <w:r w:rsidDel="00000000" w:rsidR="00000000" w:rsidRPr="00000000">
                <w:rPr>
                  <w:color w:val="1155cc"/>
                  <w:sz w:val="18"/>
                  <w:szCs w:val="18"/>
                  <w:u w:val="single"/>
                  <w:rtl w:val="0"/>
                </w:rPr>
                <w:t xml:space="preserve">Careers Assembly Link</w:t>
              </w:r>
            </w:hyperlink>
            <w:r w:rsidDel="00000000" w:rsidR="00000000" w:rsidRPr="00000000">
              <w:rPr>
                <w:rtl w:val="0"/>
              </w:rPr>
            </w:r>
          </w:p>
        </w:tc>
        <w:tc>
          <w:tcPr>
            <w:tcBorders>
              <w:left w:color="000000" w:space="0" w:sz="4" w:val="single"/>
            </w:tcBorders>
          </w:tcPr>
          <w:p w:rsidR="00000000" w:rsidDel="00000000" w:rsidP="00000000" w:rsidRDefault="00000000" w:rsidRPr="00000000" w14:paraId="00000103">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bl>
    <w:p w:rsidR="00000000" w:rsidDel="00000000" w:rsidP="00000000" w:rsidRDefault="00000000" w:rsidRPr="00000000" w14:paraId="00000104">
      <w:pPr>
        <w:pageBreakBefore w:val="0"/>
        <w:ind w:left="0" w:firstLine="0"/>
        <w:rPr/>
      </w:pPr>
      <w:r w:rsidDel="00000000" w:rsidR="00000000" w:rsidRPr="00000000">
        <w:rPr>
          <w:rtl w:val="0"/>
        </w:rPr>
      </w:r>
    </w:p>
    <w:p w:rsidR="00000000" w:rsidDel="00000000" w:rsidP="00000000" w:rsidRDefault="00000000" w:rsidRPr="00000000" w14:paraId="00000105">
      <w:pPr>
        <w:pageBreakBefore w:val="0"/>
        <w:ind w:left="0" w:firstLine="0"/>
        <w:rPr/>
      </w:pPr>
      <w:r w:rsidDel="00000000" w:rsidR="00000000" w:rsidRPr="00000000">
        <w:rPr>
          <w:rtl w:val="0"/>
        </w:rPr>
      </w:r>
    </w:p>
    <w:p w:rsidR="00000000" w:rsidDel="00000000" w:rsidP="00000000" w:rsidRDefault="00000000" w:rsidRPr="00000000" w14:paraId="00000106">
      <w:pPr>
        <w:pageBreakBefore w:val="0"/>
        <w:ind w:left="0" w:firstLine="0"/>
        <w:rPr/>
      </w:pPr>
      <w:r w:rsidDel="00000000" w:rsidR="00000000" w:rsidRPr="00000000">
        <w:rPr>
          <w:rtl w:val="0"/>
        </w:rPr>
      </w:r>
    </w:p>
    <w:p w:rsidR="00000000" w:rsidDel="00000000" w:rsidP="00000000" w:rsidRDefault="00000000" w:rsidRPr="00000000" w14:paraId="00000107">
      <w:pPr>
        <w:pageBreakBefore w:val="0"/>
        <w:ind w:left="0" w:firstLine="0"/>
        <w:rPr/>
      </w:pPr>
      <w:r w:rsidDel="00000000" w:rsidR="00000000" w:rsidRPr="00000000">
        <w:rPr>
          <w:rtl w:val="0"/>
        </w:rPr>
      </w:r>
    </w:p>
    <w:p w:rsidR="00000000" w:rsidDel="00000000" w:rsidP="00000000" w:rsidRDefault="00000000" w:rsidRPr="00000000" w14:paraId="00000108">
      <w:pPr>
        <w:pageBreakBefore w:val="0"/>
        <w:ind w:left="0" w:firstLine="0"/>
        <w:rPr/>
      </w:pPr>
      <w:r w:rsidDel="00000000" w:rsidR="00000000" w:rsidRPr="00000000">
        <w:rPr>
          <w:rtl w:val="0"/>
        </w:rPr>
      </w:r>
    </w:p>
    <w:p w:rsidR="00000000" w:rsidDel="00000000" w:rsidP="00000000" w:rsidRDefault="00000000" w:rsidRPr="00000000" w14:paraId="00000109">
      <w:pPr>
        <w:pageBreakBefore w:val="0"/>
        <w:ind w:left="0" w:firstLine="0"/>
        <w:rPr/>
      </w:pPr>
      <w:r w:rsidDel="00000000" w:rsidR="00000000" w:rsidRPr="00000000">
        <w:rPr>
          <w:rtl w:val="0"/>
        </w:rPr>
      </w:r>
    </w:p>
    <w:p w:rsidR="00000000" w:rsidDel="00000000" w:rsidP="00000000" w:rsidRDefault="00000000" w:rsidRPr="00000000" w14:paraId="0000010A">
      <w:pPr>
        <w:pageBreakBefore w:val="0"/>
        <w:ind w:left="0" w:firstLine="0"/>
        <w:rPr/>
      </w:pPr>
      <w:r w:rsidDel="00000000" w:rsidR="00000000" w:rsidRPr="00000000">
        <w:rPr>
          <w:rtl w:val="0"/>
        </w:rPr>
      </w:r>
    </w:p>
    <w:p w:rsidR="00000000" w:rsidDel="00000000" w:rsidP="00000000" w:rsidRDefault="00000000" w:rsidRPr="00000000" w14:paraId="0000010B">
      <w:pPr>
        <w:pStyle w:val="Heading1"/>
        <w:pageBreakBefore w:val="0"/>
        <w:spacing w:after="60" w:before="60" w:line="360" w:lineRule="auto"/>
        <w:ind w:left="0" w:firstLine="0"/>
        <w:rPr>
          <w:sz w:val="24"/>
          <w:szCs w:val="24"/>
        </w:rPr>
      </w:pPr>
      <w:bookmarkStart w:colFirst="0" w:colLast="0" w:name="_w5ff3xxd3ed8" w:id="13"/>
      <w:bookmarkEnd w:id="13"/>
      <w:r w:rsidDel="00000000" w:rsidR="00000000" w:rsidRPr="00000000">
        <w:rPr>
          <w:sz w:val="24"/>
          <w:szCs w:val="24"/>
          <w:rtl w:val="0"/>
        </w:rPr>
        <w:t xml:space="preserve">4: Linking curriculum learning to careers</w:t>
      </w:r>
    </w:p>
    <w:tbl>
      <w:tblPr>
        <w:tblStyle w:val="Table5"/>
        <w:tblW w:w="1543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5"/>
        <w:gridCol w:w="5355"/>
        <w:gridCol w:w="105"/>
        <w:gridCol w:w="6345"/>
        <w:gridCol w:w="1785"/>
        <w:tblGridChange w:id="0">
          <w:tblGrid>
            <w:gridCol w:w="1845"/>
            <w:gridCol w:w="5355"/>
            <w:gridCol w:w="105"/>
            <w:gridCol w:w="6345"/>
            <w:gridCol w:w="1785"/>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10C">
            <w:pPr>
              <w:pageBreakBefore w:val="0"/>
              <w:widowControl w:val="0"/>
              <w:spacing w:after="60" w:before="60" w:line="240" w:lineRule="auto"/>
              <w:ind w:left="0" w:firstLine="0"/>
              <w:rPr>
                <w:sz w:val="18"/>
                <w:szCs w:val="18"/>
              </w:rPr>
            </w:pPr>
            <w:r w:rsidDel="00000000" w:rsidR="00000000" w:rsidRPr="00000000">
              <w:rPr>
                <w:b w:val="1"/>
                <w:sz w:val="18"/>
                <w:szCs w:val="18"/>
                <w:rtl w:val="0"/>
              </w:rPr>
              <w:t xml:space="preserve">Priority</w:t>
            </w:r>
            <w:r w:rsidDel="00000000" w:rsidR="00000000" w:rsidRPr="00000000">
              <w:rPr>
                <w:rtl w:val="0"/>
              </w:rPr>
            </w:r>
          </w:p>
        </w:tc>
        <w:tc>
          <w:tcPr>
            <w:gridSpan w:val="4"/>
            <w:tcBorders>
              <w:left w:color="000000" w:space="0" w:sz="0" w:val="nil"/>
            </w:tcBorders>
            <w:shd w:fill="cfe2f3" w:val="clear"/>
          </w:tcPr>
          <w:p w:rsidR="00000000" w:rsidDel="00000000" w:rsidP="00000000" w:rsidRDefault="00000000" w:rsidRPr="00000000" w14:paraId="0000010D">
            <w:pPr>
              <w:pageBreakBefore w:val="0"/>
              <w:ind w:left="0" w:firstLine="0"/>
              <w:rPr>
                <w:b w:val="1"/>
                <w:sz w:val="18"/>
                <w:szCs w:val="18"/>
              </w:rPr>
            </w:pPr>
            <w:r w:rsidDel="00000000" w:rsidR="00000000" w:rsidRPr="00000000">
              <w:rPr>
                <w:b w:val="1"/>
                <w:sz w:val="18"/>
                <w:szCs w:val="18"/>
                <w:rtl w:val="0"/>
              </w:rPr>
              <w:t xml:space="preserve">All teachers link curriculum learning with careers when opportunities present themselves, this includes skills development </w:t>
            </w:r>
          </w:p>
        </w:tc>
      </w:tr>
      <w:tr>
        <w:trPr>
          <w:cantSplit w:val="0"/>
          <w:trHeight w:val="900" w:hRule="atLeast"/>
          <w:tblHeader w:val="0"/>
        </w:trPr>
        <w:tc>
          <w:tcPr>
            <w:gridSpan w:val="2"/>
          </w:tcPr>
          <w:p w:rsidR="00000000" w:rsidDel="00000000" w:rsidP="00000000" w:rsidRDefault="00000000" w:rsidRPr="00000000" w14:paraId="00000111">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112">
            <w:pPr>
              <w:pageBreakBefore w:val="0"/>
              <w:numPr>
                <w:ilvl w:val="0"/>
                <w:numId w:val="3"/>
              </w:numPr>
              <w:tabs>
                <w:tab w:val="center" w:leader="none" w:pos="4513"/>
                <w:tab w:val="right" w:leader="none" w:pos="9026"/>
              </w:tabs>
              <w:spacing w:after="60" w:before="60" w:line="240" w:lineRule="auto"/>
              <w:rPr>
                <w:sz w:val="16"/>
                <w:szCs w:val="16"/>
              </w:rPr>
            </w:pPr>
            <w:r w:rsidDel="00000000" w:rsidR="00000000" w:rsidRPr="00000000">
              <w:rPr>
                <w:sz w:val="18"/>
                <w:szCs w:val="18"/>
                <w:highlight w:val="white"/>
                <w:rtl w:val="0"/>
              </w:rPr>
              <w:t xml:space="preserve">The development of CRL is part of your academy's self evaluation  and improvement plan (can be found in section named: personal development)</w:t>
            </w:r>
            <w:r w:rsidDel="00000000" w:rsidR="00000000" w:rsidRPr="00000000">
              <w:rPr>
                <w:rtl w:val="0"/>
              </w:rPr>
            </w:r>
          </w:p>
          <w:p w:rsidR="00000000" w:rsidDel="00000000" w:rsidP="00000000" w:rsidRDefault="00000000" w:rsidRPr="00000000" w14:paraId="00000113">
            <w:pPr>
              <w:pageBreakBefore w:val="0"/>
              <w:numPr>
                <w:ilvl w:val="0"/>
                <w:numId w:val="3"/>
              </w:numPr>
              <w:tabs>
                <w:tab w:val="center" w:leader="none" w:pos="4513"/>
                <w:tab w:val="right" w:leader="none" w:pos="9026"/>
              </w:tabs>
              <w:spacing w:after="60" w:before="60" w:line="240" w:lineRule="auto"/>
              <w:rPr>
                <w:sz w:val="18"/>
                <w:szCs w:val="18"/>
              </w:rPr>
            </w:pPr>
            <w:r w:rsidDel="00000000" w:rsidR="00000000" w:rsidRPr="00000000">
              <w:rPr>
                <w:sz w:val="18"/>
                <w:szCs w:val="18"/>
                <w:rtl w:val="0"/>
              </w:rPr>
              <w:t xml:space="preserve">Curriculum planning  / SoL demonstrate and explore a  range of career opportunities / skills development  both implicitly and explicitly</w:t>
            </w:r>
          </w:p>
          <w:p w:rsidR="00000000" w:rsidDel="00000000" w:rsidP="00000000" w:rsidRDefault="00000000" w:rsidRPr="00000000" w14:paraId="00000114">
            <w:pPr>
              <w:pageBreakBefore w:val="0"/>
              <w:numPr>
                <w:ilvl w:val="0"/>
                <w:numId w:val="3"/>
              </w:numPr>
              <w:tabs>
                <w:tab w:val="center" w:leader="none" w:pos="4513"/>
                <w:tab w:val="right" w:leader="none" w:pos="9026"/>
              </w:tabs>
              <w:spacing w:after="60" w:before="60" w:line="240" w:lineRule="auto"/>
              <w:rPr>
                <w:sz w:val="16"/>
                <w:szCs w:val="16"/>
              </w:rPr>
            </w:pPr>
            <w:r w:rsidDel="00000000" w:rsidR="00000000" w:rsidRPr="00000000">
              <w:rPr>
                <w:sz w:val="18"/>
                <w:szCs w:val="18"/>
                <w:highlight w:val="white"/>
                <w:rtl w:val="0"/>
              </w:rPr>
              <w:t xml:space="preserve">Employer links to support aspects of your curriculum</w:t>
            </w:r>
            <w:r w:rsidDel="00000000" w:rsidR="00000000" w:rsidRPr="00000000">
              <w:rPr>
                <w:rtl w:val="0"/>
              </w:rPr>
            </w:r>
          </w:p>
          <w:p w:rsidR="00000000" w:rsidDel="00000000" w:rsidP="00000000" w:rsidRDefault="00000000" w:rsidRPr="00000000" w14:paraId="00000115">
            <w:pPr>
              <w:pageBreakBefore w:val="0"/>
              <w:numPr>
                <w:ilvl w:val="0"/>
                <w:numId w:val="3"/>
              </w:numPr>
              <w:tabs>
                <w:tab w:val="center" w:leader="none" w:pos="4513"/>
                <w:tab w:val="right" w:leader="none" w:pos="9026"/>
              </w:tabs>
              <w:spacing w:after="60" w:before="60" w:line="240" w:lineRule="auto"/>
              <w:rPr>
                <w:sz w:val="18"/>
                <w:szCs w:val="18"/>
                <w:u w:val="none"/>
              </w:rPr>
            </w:pPr>
            <w:r w:rsidDel="00000000" w:rsidR="00000000" w:rsidRPr="00000000">
              <w:rPr>
                <w:sz w:val="18"/>
                <w:szCs w:val="18"/>
                <w:rtl w:val="0"/>
              </w:rPr>
              <w:t xml:space="preserve">Notice boards / displays promote career opportunities / challenge stereotypes</w:t>
            </w:r>
            <w:r w:rsidDel="00000000" w:rsidR="00000000" w:rsidRPr="00000000">
              <w:rPr>
                <w:rtl w:val="0"/>
              </w:rPr>
            </w:r>
          </w:p>
        </w:tc>
        <w:tc>
          <w:tcPr>
            <w:gridSpan w:val="3"/>
          </w:tcPr>
          <w:p w:rsidR="00000000" w:rsidDel="00000000" w:rsidP="00000000" w:rsidRDefault="00000000" w:rsidRPr="00000000" w14:paraId="00000117">
            <w:pPr>
              <w:pageBreakBefore w:val="0"/>
              <w:tabs>
                <w:tab w:val="left" w:leader="none" w:pos="4570"/>
              </w:tabs>
              <w:spacing w:after="60" w:before="60" w:line="240" w:lineRule="auto"/>
              <w:ind w:left="0" w:right="176" w:firstLine="0"/>
              <w:rPr>
                <w:sz w:val="18"/>
                <w:szCs w:val="18"/>
                <w:shd w:fill="ff9900" w:val="clear"/>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118">
            <w:pPr>
              <w:pageBreakBefore w:val="0"/>
              <w:numPr>
                <w:ilvl w:val="0"/>
                <w:numId w:val="2"/>
              </w:numPr>
              <w:tabs>
                <w:tab w:val="left" w:leader="none" w:pos="4570"/>
              </w:tabs>
              <w:spacing w:after="0" w:afterAutospacing="0" w:before="60" w:line="276" w:lineRule="auto"/>
              <w:ind w:right="176"/>
              <w:rPr>
                <w:sz w:val="18"/>
                <w:szCs w:val="18"/>
                <w:u w:val="none"/>
              </w:rPr>
            </w:pPr>
            <w:r w:rsidDel="00000000" w:rsidR="00000000" w:rsidRPr="00000000">
              <w:rPr>
                <w:sz w:val="18"/>
                <w:szCs w:val="18"/>
                <w:rtl w:val="0"/>
              </w:rPr>
              <w:t xml:space="preserve">EYFS Class Teacher to meet with Skills Builder associate and SLT to implement the key skills into areas of provision. - To be reviewed Mid Autumn Term</w:t>
            </w:r>
          </w:p>
          <w:p w:rsidR="00000000" w:rsidDel="00000000" w:rsidP="00000000" w:rsidRDefault="00000000" w:rsidRPr="00000000" w14:paraId="00000119">
            <w:pPr>
              <w:pageBreakBefore w:val="0"/>
              <w:numPr>
                <w:ilvl w:val="0"/>
                <w:numId w:val="2"/>
              </w:numPr>
              <w:tabs>
                <w:tab w:val="left" w:leader="none" w:pos="4570"/>
              </w:tabs>
              <w:spacing w:after="0" w:afterAutospacing="0" w:before="0" w:beforeAutospacing="0" w:line="276" w:lineRule="auto"/>
              <w:ind w:right="176"/>
              <w:rPr>
                <w:sz w:val="18"/>
                <w:szCs w:val="18"/>
                <w:u w:val="none"/>
              </w:rPr>
            </w:pPr>
            <w:r w:rsidDel="00000000" w:rsidR="00000000" w:rsidRPr="00000000">
              <w:rPr>
                <w:sz w:val="18"/>
                <w:szCs w:val="18"/>
                <w:rtl w:val="0"/>
              </w:rPr>
              <w:t xml:space="preserve">Skills Builder to be mapped into all foundation subjects</w:t>
            </w:r>
          </w:p>
          <w:p w:rsidR="00000000" w:rsidDel="00000000" w:rsidP="00000000" w:rsidRDefault="00000000" w:rsidRPr="00000000" w14:paraId="0000011A">
            <w:pPr>
              <w:pageBreakBefore w:val="0"/>
              <w:numPr>
                <w:ilvl w:val="0"/>
                <w:numId w:val="2"/>
              </w:numPr>
              <w:tabs>
                <w:tab w:val="left" w:leader="none" w:pos="4570"/>
              </w:tabs>
              <w:spacing w:before="0" w:beforeAutospacing="0" w:line="276" w:lineRule="auto"/>
              <w:ind w:right="176"/>
              <w:rPr>
                <w:sz w:val="18"/>
                <w:szCs w:val="18"/>
                <w:u w:val="none"/>
              </w:rPr>
            </w:pPr>
            <w:r w:rsidDel="00000000" w:rsidR="00000000" w:rsidRPr="00000000">
              <w:rPr>
                <w:sz w:val="18"/>
                <w:szCs w:val="18"/>
                <w:rtl w:val="0"/>
              </w:rPr>
              <w:t xml:space="preserve">Lead to meet with English and Maths leads to ensure Skills Builder is part of the core subject offer</w:t>
            </w:r>
            <w:r w:rsidDel="00000000" w:rsidR="00000000" w:rsidRPr="00000000">
              <w:rPr>
                <w:rtl w:val="0"/>
              </w:rPr>
            </w:r>
          </w:p>
        </w:tc>
      </w:tr>
      <w:tr>
        <w:trPr>
          <w:cantSplit w:val="0"/>
          <w:trHeight w:val="460" w:hRule="atLeast"/>
          <w:tblHeader w:val="0"/>
        </w:trPr>
        <w:tc>
          <w:tcPr>
            <w:tcBorders>
              <w:right w:color="000000" w:space="0" w:sz="0" w:val="nil"/>
            </w:tcBorders>
          </w:tcPr>
          <w:p w:rsidR="00000000" w:rsidDel="00000000" w:rsidP="00000000" w:rsidRDefault="00000000" w:rsidRPr="00000000" w14:paraId="0000011D">
            <w:pPr>
              <w:pageBreakBefore w:val="0"/>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11E">
            <w:pPr>
              <w:pageBreakBefore w:val="0"/>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Review of  CRL element of SoL led by subject leads</w:t>
            </w:r>
          </w:p>
          <w:p w:rsidR="00000000" w:rsidDel="00000000" w:rsidP="00000000" w:rsidRDefault="00000000" w:rsidRPr="00000000" w14:paraId="0000011F">
            <w:pPr>
              <w:pageBreakBefore w:val="0"/>
              <w:widowControl w:val="0"/>
              <w:numPr>
                <w:ilvl w:val="0"/>
                <w:numId w:val="5"/>
              </w:numPr>
              <w:spacing w:line="240" w:lineRule="auto"/>
              <w:ind w:left="360" w:hanging="360"/>
              <w:rPr>
                <w:sz w:val="18"/>
                <w:szCs w:val="18"/>
                <w:u w:val="none"/>
              </w:rPr>
            </w:pPr>
            <w:r w:rsidDel="00000000" w:rsidR="00000000" w:rsidRPr="00000000">
              <w:rPr>
                <w:rtl w:val="0"/>
              </w:rPr>
            </w:r>
          </w:p>
        </w:tc>
      </w:tr>
      <w:tr>
        <w:trPr>
          <w:cantSplit w:val="0"/>
          <w:trHeight w:val="260" w:hRule="atLeast"/>
          <w:tblHeader w:val="0"/>
        </w:trPr>
        <w:tc>
          <w:tcPr>
            <w:tcBorders>
              <w:right w:color="000000" w:space="0" w:sz="0" w:val="nil"/>
            </w:tcBorders>
          </w:tcPr>
          <w:p w:rsidR="00000000" w:rsidDel="00000000" w:rsidP="00000000" w:rsidRDefault="00000000" w:rsidRPr="00000000" w14:paraId="00000123">
            <w:pPr>
              <w:pageBreakBefore w:val="0"/>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124">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QA of SoL led by SLT in line management meetings</w:t>
            </w:r>
          </w:p>
          <w:p w:rsidR="00000000" w:rsidDel="00000000" w:rsidP="00000000" w:rsidRDefault="00000000" w:rsidRPr="00000000" w14:paraId="00000125">
            <w:pPr>
              <w:pageBreakBefore w:val="0"/>
              <w:widowControl w:val="0"/>
              <w:numPr>
                <w:ilvl w:val="0"/>
                <w:numId w:val="5"/>
              </w:numPr>
              <w:spacing w:line="240" w:lineRule="auto"/>
              <w:ind w:left="360" w:hanging="360"/>
              <w:rPr>
                <w:sz w:val="18"/>
                <w:szCs w:val="18"/>
                <w:u w:val="none"/>
              </w:rPr>
            </w:pPr>
            <w:r w:rsidDel="00000000" w:rsidR="00000000" w:rsidRPr="00000000">
              <w:rPr>
                <w:sz w:val="18"/>
                <w:szCs w:val="18"/>
                <w:rtl w:val="0"/>
              </w:rPr>
              <w:t xml:space="preserve">Pupil  voice </w:t>
            </w:r>
            <w:r w:rsidDel="00000000" w:rsidR="00000000" w:rsidRPr="00000000">
              <w:rPr>
                <w:rtl w:val="0"/>
              </w:rPr>
            </w:r>
          </w:p>
        </w:tc>
      </w:tr>
      <w:tr>
        <w:trPr>
          <w:cantSplit w:val="0"/>
          <w:trHeight w:val="260" w:hRule="atLeast"/>
          <w:tblHeader w:val="0"/>
        </w:trPr>
        <w:tc>
          <w:tcPr>
            <w:tcBorders>
              <w:bottom w:color="000000" w:space="0" w:sz="4" w:val="single"/>
              <w:right w:color="000000" w:space="0" w:sz="0" w:val="nil"/>
            </w:tcBorders>
          </w:tcPr>
          <w:p w:rsidR="00000000" w:rsidDel="00000000" w:rsidP="00000000" w:rsidRDefault="00000000" w:rsidRPr="00000000" w14:paraId="00000129">
            <w:pPr>
              <w:pageBreakBefore w:val="0"/>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12A">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Analysis of QA  / pupil voice with feedback  and agreed action plan to enable future  development </w:t>
            </w:r>
            <w:r w:rsidDel="00000000" w:rsidR="00000000" w:rsidRPr="00000000">
              <w:rPr>
                <w:rtl w:val="0"/>
              </w:rPr>
            </w:r>
          </w:p>
        </w:tc>
      </w:tr>
      <w:tr>
        <w:trPr>
          <w:cantSplit w:val="0"/>
          <w:trHeight w:val="225" w:hRule="atLeast"/>
          <w:tblHeader w:val="0"/>
        </w:trPr>
        <w:tc>
          <w:tcPr>
            <w:gridSpan w:val="3"/>
            <w:tcBorders>
              <w:right w:color="000000" w:space="0" w:sz="4" w:val="single"/>
            </w:tcBorders>
            <w:shd w:fill="cfe2f3" w:val="clear"/>
          </w:tcPr>
          <w:p w:rsidR="00000000" w:rsidDel="00000000" w:rsidP="00000000" w:rsidRDefault="00000000" w:rsidRPr="00000000" w14:paraId="0000012E">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w:t>
            </w:r>
          </w:p>
        </w:tc>
        <w:tc>
          <w:tcPr>
            <w:tcBorders>
              <w:left w:color="000000" w:space="0" w:sz="4" w:val="single"/>
            </w:tcBorders>
            <w:shd w:fill="cfe2f3" w:val="clear"/>
          </w:tcPr>
          <w:p w:rsidR="00000000" w:rsidDel="00000000" w:rsidP="00000000" w:rsidRDefault="00000000" w:rsidRPr="00000000" w14:paraId="00000131">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to move towards green / stay at green  / move beyond</w:t>
            </w:r>
          </w:p>
        </w:tc>
        <w:tc>
          <w:tcPr>
            <w:tcBorders>
              <w:left w:color="000000" w:space="0" w:sz="4" w:val="single"/>
            </w:tcBorders>
            <w:shd w:fill="cfe2f3" w:val="clear"/>
          </w:tcPr>
          <w:p w:rsidR="00000000" w:rsidDel="00000000" w:rsidP="00000000" w:rsidRDefault="00000000" w:rsidRPr="00000000" w14:paraId="00000132">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Key staff</w:t>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133">
            <w:pPr>
              <w:pageBreakBefore w:val="0"/>
              <w:spacing w:after="60" w:before="60" w:line="240" w:lineRule="auto"/>
              <w:ind w:left="0" w:firstLine="0"/>
              <w:rPr>
                <w:sz w:val="18"/>
                <w:szCs w:val="18"/>
              </w:rPr>
            </w:pPr>
            <w:r w:rsidDel="00000000" w:rsidR="00000000" w:rsidRPr="00000000">
              <w:rPr>
                <w:sz w:val="18"/>
                <w:szCs w:val="18"/>
                <w:rtl w:val="0"/>
              </w:rPr>
              <w:t xml:space="preserve">CRL Lead to liaise with Teaching Staff to ensure that Skills Builder is embedded across all foundation subjects.</w:t>
            </w:r>
          </w:p>
          <w:p w:rsidR="00000000" w:rsidDel="00000000" w:rsidP="00000000" w:rsidRDefault="00000000" w:rsidRPr="00000000" w14:paraId="00000134">
            <w:pPr>
              <w:pageBreakBefore w:val="0"/>
              <w:spacing w:after="60" w:before="60" w:line="240" w:lineRule="auto"/>
              <w:ind w:left="0" w:firstLine="0"/>
              <w:rPr>
                <w:sz w:val="18"/>
                <w:szCs w:val="18"/>
              </w:rPr>
            </w:pPr>
            <w:r w:rsidDel="00000000" w:rsidR="00000000" w:rsidRPr="00000000">
              <w:rPr>
                <w:sz w:val="18"/>
                <w:szCs w:val="18"/>
                <w:rtl w:val="0"/>
              </w:rPr>
              <w:t xml:space="preserve">Flexible support to be offered from our Skills Builder associate if needed.</w:t>
            </w:r>
            <w:r w:rsidDel="00000000" w:rsidR="00000000" w:rsidRPr="00000000">
              <w:rPr>
                <w:rtl w:val="0"/>
              </w:rPr>
            </w:r>
          </w:p>
        </w:tc>
        <w:tc>
          <w:tcPr>
            <w:tcBorders>
              <w:left w:color="000000" w:space="0" w:sz="4" w:val="single"/>
            </w:tcBorders>
          </w:tcPr>
          <w:p w:rsidR="00000000" w:rsidDel="00000000" w:rsidP="00000000" w:rsidRDefault="00000000" w:rsidRPr="00000000" w14:paraId="00000137">
            <w:pPr>
              <w:pageBreakBefore w:val="0"/>
              <w:widowControl w:val="0"/>
              <w:spacing w:after="60" w:before="60" w:line="240" w:lineRule="auto"/>
              <w:ind w:left="0" w:firstLine="0"/>
              <w:jc w:val="center"/>
              <w:rPr>
                <w:sz w:val="18"/>
                <w:szCs w:val="18"/>
              </w:rPr>
            </w:pPr>
            <w:r w:rsidDel="00000000" w:rsidR="00000000" w:rsidRPr="00000000">
              <w:rPr>
                <w:sz w:val="18"/>
                <w:szCs w:val="18"/>
                <w:rtl w:val="0"/>
              </w:rPr>
              <w:t xml:space="preserve">Autumn Term</w:t>
            </w:r>
          </w:p>
          <w:p w:rsidR="00000000" w:rsidDel="00000000" w:rsidP="00000000" w:rsidRDefault="00000000" w:rsidRPr="00000000" w14:paraId="00000138">
            <w:pPr>
              <w:pageBreakBefore w:val="0"/>
              <w:widowControl w:val="0"/>
              <w:spacing w:after="60" w:before="60" w:line="240" w:lineRule="auto"/>
              <w:ind w:left="0" w:firstLine="0"/>
              <w:jc w:val="center"/>
              <w:rPr>
                <w:sz w:val="18"/>
                <w:szCs w:val="18"/>
              </w:rPr>
            </w:pPr>
            <w:r w:rsidDel="00000000" w:rsidR="00000000" w:rsidRPr="00000000">
              <w:rPr>
                <w:rtl w:val="0"/>
              </w:rPr>
            </w:r>
          </w:p>
          <w:tbl>
            <w:tblPr>
              <w:tblStyle w:val="Table6"/>
              <w:tblW w:w="614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8.3333333333335"/>
              <w:gridCol w:w="2048.3333333333335"/>
              <w:gridCol w:w="2048.3333333333335"/>
              <w:tblGridChange w:id="0">
                <w:tblGrid>
                  <w:gridCol w:w="2048.3333333333335"/>
                  <w:gridCol w:w="2048.3333333333335"/>
                  <w:gridCol w:w="2048.33333333333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Subject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Evidence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Monitoring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highlight w:val="green"/>
                      <w:rtl w:val="0"/>
                    </w:rPr>
                    <w:t xml:space="preserve">MTPs, Front Covers</w:t>
                  </w:r>
                  <w:r w:rsidDel="00000000" w:rsidR="00000000" w:rsidRPr="00000000">
                    <w:rPr>
                      <w:sz w:val="18"/>
                      <w:szCs w:val="18"/>
                      <w:rtl w:val="0"/>
                    </w:rPr>
                    <w:t xml:space="preserve">, Short term planning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Autumn - Ongoing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History and Geography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New leader - but will be implemented in 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Autumn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Jigsaw</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highlight w:val="green"/>
                    </w:rPr>
                  </w:pPr>
                  <w:r w:rsidDel="00000000" w:rsidR="00000000" w:rsidRPr="00000000">
                    <w:rPr>
                      <w:sz w:val="18"/>
                      <w:szCs w:val="18"/>
                      <w:highlight w:val="green"/>
                      <w:rtl w:val="0"/>
                    </w:rPr>
                    <w:t xml:space="preserve">Curriculum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Autumn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highlight w:val="green"/>
                    </w:rPr>
                  </w:pPr>
                  <w:r w:rsidDel="00000000" w:rsidR="00000000" w:rsidRPr="00000000">
                    <w:rPr>
                      <w:sz w:val="18"/>
                      <w:szCs w:val="18"/>
                      <w:highlight w:val="green"/>
                      <w:rtl w:val="0"/>
                    </w:rPr>
                    <w:t xml:space="preserve">Curriculum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Autumn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MFL</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Curriculum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Autumn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highlight w:val="green"/>
                    </w:rPr>
                  </w:pPr>
                  <w:r w:rsidDel="00000000" w:rsidR="00000000" w:rsidRPr="00000000">
                    <w:rPr>
                      <w:sz w:val="18"/>
                      <w:szCs w:val="18"/>
                      <w:highlight w:val="green"/>
                      <w:rtl w:val="0"/>
                    </w:rPr>
                    <w:t xml:space="preserve">Knowledge Organisers, Front Covers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Autumn - Ongoing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Art and DT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Curriculum Map, Font covers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Autumn 2</w:t>
                  </w:r>
                </w:p>
              </w:tc>
            </w:tr>
          </w:tbl>
          <w:p w:rsidR="00000000" w:rsidDel="00000000" w:rsidP="00000000" w:rsidRDefault="00000000" w:rsidRPr="00000000" w14:paraId="00000151">
            <w:pPr>
              <w:pageBreakBefore w:val="0"/>
              <w:widowControl w:val="0"/>
              <w:spacing w:after="60" w:before="60" w:line="240" w:lineRule="auto"/>
              <w:ind w:left="0" w:firstLine="0"/>
              <w:jc w:val="center"/>
              <w:rPr>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152">
            <w:pPr>
              <w:pageBreakBefore w:val="0"/>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153">
            <w:pPr>
              <w:pageBreakBefore w:val="0"/>
              <w:widowControl w:val="0"/>
              <w:spacing w:after="60" w:before="60" w:line="240" w:lineRule="auto"/>
              <w:ind w:left="0" w:firstLine="0"/>
              <w:jc w:val="center"/>
              <w:rPr>
                <w:sz w:val="18"/>
                <w:szCs w:val="18"/>
              </w:rPr>
            </w:pPr>
            <w:r w:rsidDel="00000000" w:rsidR="00000000" w:rsidRPr="00000000">
              <w:rPr>
                <w:sz w:val="18"/>
                <w:szCs w:val="18"/>
                <w:rtl w:val="0"/>
              </w:rPr>
              <w:t xml:space="preserve">Subject Leaders</w:t>
            </w:r>
          </w:p>
          <w:p w:rsidR="00000000" w:rsidDel="00000000" w:rsidP="00000000" w:rsidRDefault="00000000" w:rsidRPr="00000000" w14:paraId="00000154">
            <w:pPr>
              <w:pageBreakBefore w:val="0"/>
              <w:widowControl w:val="0"/>
              <w:spacing w:after="60" w:before="60" w:line="240" w:lineRule="auto"/>
              <w:ind w:left="0" w:firstLine="0"/>
              <w:jc w:val="center"/>
              <w:rPr>
                <w:sz w:val="18"/>
                <w:szCs w:val="18"/>
              </w:rPr>
            </w:pPr>
            <w:r w:rsidDel="00000000" w:rsidR="00000000" w:rsidRPr="00000000">
              <w:rPr>
                <w:rtl w:val="0"/>
              </w:rPr>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155">
            <w:pPr>
              <w:pageBreakBefore w:val="0"/>
              <w:spacing w:after="60" w:before="60" w:line="240" w:lineRule="auto"/>
              <w:ind w:left="0" w:firstLine="0"/>
              <w:rPr>
                <w:sz w:val="18"/>
                <w:szCs w:val="18"/>
              </w:rPr>
            </w:pPr>
            <w:r w:rsidDel="00000000" w:rsidR="00000000" w:rsidRPr="00000000">
              <w:rPr>
                <w:sz w:val="18"/>
                <w:szCs w:val="18"/>
                <w:rtl w:val="0"/>
              </w:rPr>
              <w:t xml:space="preserve">CRL Lead to work with SLT, Skills Builder and Leaders to implement Skills Builder across core subjects.</w:t>
            </w:r>
          </w:p>
        </w:tc>
        <w:tc>
          <w:tcPr>
            <w:tcBorders>
              <w:left w:color="000000" w:space="0" w:sz="4" w:val="single"/>
            </w:tcBorders>
          </w:tcPr>
          <w:p w:rsidR="00000000" w:rsidDel="00000000" w:rsidP="00000000" w:rsidRDefault="00000000" w:rsidRPr="00000000" w14:paraId="00000158">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Autumn Term</w:t>
            </w:r>
          </w:p>
        </w:tc>
        <w:tc>
          <w:tcPr>
            <w:tcBorders>
              <w:left w:color="000000" w:space="0" w:sz="4" w:val="single"/>
            </w:tcBorders>
          </w:tcPr>
          <w:p w:rsidR="00000000" w:rsidDel="00000000" w:rsidP="00000000" w:rsidRDefault="00000000" w:rsidRPr="00000000" w14:paraId="00000159">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15A">
            <w:pPr>
              <w:widowControl w:val="0"/>
              <w:spacing w:after="60" w:before="60" w:line="240" w:lineRule="auto"/>
              <w:ind w:left="0" w:firstLine="0"/>
              <w:jc w:val="center"/>
              <w:rPr>
                <w:sz w:val="18"/>
                <w:szCs w:val="18"/>
              </w:rPr>
            </w:pPr>
            <w:r w:rsidDel="00000000" w:rsidR="00000000" w:rsidRPr="00000000">
              <w:rPr>
                <w:sz w:val="18"/>
                <w:szCs w:val="18"/>
                <w:rtl w:val="0"/>
              </w:rPr>
              <w:t xml:space="preserve">Subject Leaders</w:t>
            </w:r>
          </w:p>
          <w:p w:rsidR="00000000" w:rsidDel="00000000" w:rsidP="00000000" w:rsidRDefault="00000000" w:rsidRPr="00000000" w14:paraId="0000015B">
            <w:pPr>
              <w:pageBreakBefore w:val="0"/>
              <w:widowControl w:val="0"/>
              <w:spacing w:after="60" w:before="60" w:lineRule="auto"/>
              <w:ind w:left="0" w:firstLine="0"/>
              <w:jc w:val="center"/>
              <w:rPr>
                <w:sz w:val="18"/>
                <w:szCs w:val="18"/>
              </w:rPr>
            </w:pPr>
            <w:r w:rsidDel="00000000" w:rsidR="00000000" w:rsidRPr="00000000">
              <w:rPr>
                <w:rtl w:val="0"/>
              </w:rPr>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15C">
            <w:pPr>
              <w:pageBreakBefore w:val="0"/>
              <w:spacing w:after="60" w:before="60" w:line="240" w:lineRule="auto"/>
              <w:ind w:left="0" w:firstLine="0"/>
              <w:rPr>
                <w:sz w:val="18"/>
                <w:szCs w:val="18"/>
              </w:rPr>
            </w:pPr>
            <w:r w:rsidDel="00000000" w:rsidR="00000000" w:rsidRPr="00000000">
              <w:rPr>
                <w:sz w:val="18"/>
                <w:szCs w:val="18"/>
                <w:rtl w:val="0"/>
              </w:rPr>
              <w:t xml:space="preserve">CRL Lead to liaise with EYFS Class Teacher and Skills Builder to implement Skills Builder.</w:t>
            </w:r>
          </w:p>
        </w:tc>
        <w:tc>
          <w:tcPr>
            <w:tcBorders>
              <w:left w:color="000000" w:space="0" w:sz="4" w:val="single"/>
            </w:tcBorders>
          </w:tcPr>
          <w:p w:rsidR="00000000" w:rsidDel="00000000" w:rsidP="00000000" w:rsidRDefault="00000000" w:rsidRPr="00000000" w14:paraId="0000015F">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Autumn Term - To be reviewed in Autumn 2</w:t>
            </w:r>
          </w:p>
        </w:tc>
        <w:tc>
          <w:tcPr>
            <w:tcBorders>
              <w:left w:color="000000" w:space="0" w:sz="4" w:val="single"/>
            </w:tcBorders>
          </w:tcPr>
          <w:p w:rsidR="00000000" w:rsidDel="00000000" w:rsidP="00000000" w:rsidRDefault="00000000" w:rsidRPr="00000000" w14:paraId="00000160">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161">
            <w:pPr>
              <w:widowControl w:val="0"/>
              <w:spacing w:after="60" w:before="60" w:line="240" w:lineRule="auto"/>
              <w:ind w:left="0" w:firstLine="0"/>
              <w:jc w:val="center"/>
              <w:rPr>
                <w:sz w:val="18"/>
                <w:szCs w:val="18"/>
              </w:rPr>
            </w:pPr>
            <w:r w:rsidDel="00000000" w:rsidR="00000000" w:rsidRPr="00000000">
              <w:rPr>
                <w:sz w:val="18"/>
                <w:szCs w:val="18"/>
                <w:rtl w:val="0"/>
              </w:rPr>
              <w:t xml:space="preserve">Subject Leaders</w:t>
            </w:r>
          </w:p>
        </w:tc>
      </w:tr>
    </w:tbl>
    <w:p w:rsidR="00000000" w:rsidDel="00000000" w:rsidP="00000000" w:rsidRDefault="00000000" w:rsidRPr="00000000" w14:paraId="00000162">
      <w:pPr>
        <w:pageBreakBefore w:val="0"/>
        <w:ind w:left="0" w:firstLine="0"/>
        <w:rPr/>
      </w:pPr>
      <w:r w:rsidDel="00000000" w:rsidR="00000000" w:rsidRPr="00000000">
        <w:rPr>
          <w:rtl w:val="0"/>
        </w:rPr>
      </w:r>
    </w:p>
    <w:p w:rsidR="00000000" w:rsidDel="00000000" w:rsidP="00000000" w:rsidRDefault="00000000" w:rsidRPr="00000000" w14:paraId="00000163">
      <w:pPr>
        <w:pageBreakBefore w:val="0"/>
        <w:ind w:left="0" w:firstLine="0"/>
        <w:rPr/>
      </w:pPr>
      <w:r w:rsidDel="00000000" w:rsidR="00000000" w:rsidRPr="00000000">
        <w:rPr>
          <w:rtl w:val="0"/>
        </w:rPr>
      </w:r>
    </w:p>
    <w:p w:rsidR="00000000" w:rsidDel="00000000" w:rsidP="00000000" w:rsidRDefault="00000000" w:rsidRPr="00000000" w14:paraId="00000164">
      <w:pPr>
        <w:pageBreakBefore w:val="0"/>
        <w:ind w:left="0" w:firstLine="0"/>
        <w:rPr/>
      </w:pPr>
      <w:r w:rsidDel="00000000" w:rsidR="00000000" w:rsidRPr="00000000">
        <w:rPr>
          <w:rtl w:val="0"/>
        </w:rPr>
      </w:r>
    </w:p>
    <w:p w:rsidR="00000000" w:rsidDel="00000000" w:rsidP="00000000" w:rsidRDefault="00000000" w:rsidRPr="00000000" w14:paraId="00000165">
      <w:pPr>
        <w:pageBreakBefore w:val="0"/>
        <w:ind w:left="0" w:firstLine="0"/>
        <w:rPr/>
      </w:pPr>
      <w:r w:rsidDel="00000000" w:rsidR="00000000" w:rsidRPr="00000000">
        <w:rPr>
          <w:rtl w:val="0"/>
        </w:rPr>
      </w:r>
    </w:p>
    <w:p w:rsidR="00000000" w:rsidDel="00000000" w:rsidP="00000000" w:rsidRDefault="00000000" w:rsidRPr="00000000" w14:paraId="00000166">
      <w:pPr>
        <w:pageBreakBefore w:val="0"/>
        <w:ind w:left="0" w:firstLine="0"/>
        <w:rPr/>
      </w:pPr>
      <w:r w:rsidDel="00000000" w:rsidR="00000000" w:rsidRPr="00000000">
        <w:rPr>
          <w:rtl w:val="0"/>
        </w:rPr>
      </w:r>
    </w:p>
    <w:p w:rsidR="00000000" w:rsidDel="00000000" w:rsidP="00000000" w:rsidRDefault="00000000" w:rsidRPr="00000000" w14:paraId="00000167">
      <w:pPr>
        <w:pageBreakBefore w:val="0"/>
        <w:ind w:left="0" w:firstLine="0"/>
        <w:rPr/>
      </w:pPr>
      <w:r w:rsidDel="00000000" w:rsidR="00000000" w:rsidRPr="00000000">
        <w:rPr>
          <w:rtl w:val="0"/>
        </w:rPr>
      </w:r>
    </w:p>
    <w:p w:rsidR="00000000" w:rsidDel="00000000" w:rsidP="00000000" w:rsidRDefault="00000000" w:rsidRPr="00000000" w14:paraId="00000168">
      <w:pPr>
        <w:pageBreakBefore w:val="0"/>
        <w:ind w:left="0" w:firstLine="0"/>
        <w:rPr/>
      </w:pPr>
      <w:r w:rsidDel="00000000" w:rsidR="00000000" w:rsidRPr="00000000">
        <w:rPr>
          <w:rtl w:val="0"/>
        </w:rPr>
      </w:r>
    </w:p>
    <w:p w:rsidR="00000000" w:rsidDel="00000000" w:rsidP="00000000" w:rsidRDefault="00000000" w:rsidRPr="00000000" w14:paraId="00000169">
      <w:pPr>
        <w:pageBreakBefore w:val="0"/>
        <w:ind w:left="0" w:firstLine="0"/>
        <w:rPr/>
      </w:pPr>
      <w:r w:rsidDel="00000000" w:rsidR="00000000" w:rsidRPr="00000000">
        <w:rPr>
          <w:rtl w:val="0"/>
        </w:rPr>
      </w:r>
    </w:p>
    <w:p w:rsidR="00000000" w:rsidDel="00000000" w:rsidP="00000000" w:rsidRDefault="00000000" w:rsidRPr="00000000" w14:paraId="0000016A">
      <w:pPr>
        <w:pageBreakBefore w:val="0"/>
        <w:ind w:left="0" w:firstLine="0"/>
        <w:rPr/>
      </w:pPr>
      <w:r w:rsidDel="00000000" w:rsidR="00000000" w:rsidRPr="00000000">
        <w:rPr>
          <w:rtl w:val="0"/>
        </w:rPr>
      </w:r>
    </w:p>
    <w:p w:rsidR="00000000" w:rsidDel="00000000" w:rsidP="00000000" w:rsidRDefault="00000000" w:rsidRPr="00000000" w14:paraId="0000016B">
      <w:pPr>
        <w:pageBreakBefore w:val="0"/>
        <w:ind w:left="0" w:firstLine="0"/>
        <w:rPr/>
      </w:pPr>
      <w:r w:rsidDel="00000000" w:rsidR="00000000" w:rsidRPr="00000000">
        <w:rPr>
          <w:rtl w:val="0"/>
        </w:rPr>
      </w:r>
    </w:p>
    <w:p w:rsidR="00000000" w:rsidDel="00000000" w:rsidP="00000000" w:rsidRDefault="00000000" w:rsidRPr="00000000" w14:paraId="0000016C">
      <w:pPr>
        <w:pageBreakBefore w:val="0"/>
        <w:ind w:left="0" w:firstLine="0"/>
        <w:rPr/>
      </w:pPr>
      <w:r w:rsidDel="00000000" w:rsidR="00000000" w:rsidRPr="00000000">
        <w:rPr>
          <w:rtl w:val="0"/>
        </w:rPr>
      </w:r>
    </w:p>
    <w:p w:rsidR="00000000" w:rsidDel="00000000" w:rsidP="00000000" w:rsidRDefault="00000000" w:rsidRPr="00000000" w14:paraId="0000016D">
      <w:pPr>
        <w:pageBreakBefore w:val="0"/>
        <w:ind w:left="0" w:firstLine="0"/>
        <w:rPr/>
      </w:pPr>
      <w:r w:rsidDel="00000000" w:rsidR="00000000" w:rsidRPr="00000000">
        <w:rPr>
          <w:rtl w:val="0"/>
        </w:rPr>
      </w:r>
    </w:p>
    <w:p w:rsidR="00000000" w:rsidDel="00000000" w:rsidP="00000000" w:rsidRDefault="00000000" w:rsidRPr="00000000" w14:paraId="0000016E">
      <w:pPr>
        <w:pageBreakBefore w:val="0"/>
        <w:ind w:left="0" w:firstLine="0"/>
        <w:rPr/>
      </w:pPr>
      <w:r w:rsidDel="00000000" w:rsidR="00000000" w:rsidRPr="00000000">
        <w:rPr>
          <w:rtl w:val="0"/>
        </w:rPr>
      </w:r>
    </w:p>
    <w:p w:rsidR="00000000" w:rsidDel="00000000" w:rsidP="00000000" w:rsidRDefault="00000000" w:rsidRPr="00000000" w14:paraId="0000016F">
      <w:pPr>
        <w:pageBreakBefore w:val="0"/>
        <w:ind w:left="0" w:firstLine="0"/>
        <w:rPr/>
      </w:pPr>
      <w:r w:rsidDel="00000000" w:rsidR="00000000" w:rsidRPr="00000000">
        <w:rPr>
          <w:rtl w:val="0"/>
        </w:rPr>
      </w:r>
    </w:p>
    <w:p w:rsidR="00000000" w:rsidDel="00000000" w:rsidP="00000000" w:rsidRDefault="00000000" w:rsidRPr="00000000" w14:paraId="00000170">
      <w:pPr>
        <w:pageBreakBefore w:val="0"/>
        <w:ind w:left="0" w:firstLine="0"/>
        <w:rPr/>
      </w:pPr>
      <w:r w:rsidDel="00000000" w:rsidR="00000000" w:rsidRPr="00000000">
        <w:rPr>
          <w:rtl w:val="0"/>
        </w:rPr>
      </w:r>
    </w:p>
    <w:p w:rsidR="00000000" w:rsidDel="00000000" w:rsidP="00000000" w:rsidRDefault="00000000" w:rsidRPr="00000000" w14:paraId="00000171">
      <w:pPr>
        <w:pageBreakBefore w:val="0"/>
        <w:ind w:left="0" w:firstLine="0"/>
        <w:rPr/>
      </w:pPr>
      <w:r w:rsidDel="00000000" w:rsidR="00000000" w:rsidRPr="00000000">
        <w:rPr>
          <w:rtl w:val="0"/>
        </w:rPr>
      </w:r>
    </w:p>
    <w:p w:rsidR="00000000" w:rsidDel="00000000" w:rsidP="00000000" w:rsidRDefault="00000000" w:rsidRPr="00000000" w14:paraId="00000172">
      <w:pPr>
        <w:pageBreakBefore w:val="0"/>
        <w:ind w:left="0" w:firstLine="0"/>
        <w:rPr/>
      </w:pPr>
      <w:r w:rsidDel="00000000" w:rsidR="00000000" w:rsidRPr="00000000">
        <w:rPr>
          <w:rtl w:val="0"/>
        </w:rPr>
      </w:r>
    </w:p>
    <w:p w:rsidR="00000000" w:rsidDel="00000000" w:rsidP="00000000" w:rsidRDefault="00000000" w:rsidRPr="00000000" w14:paraId="00000173">
      <w:pPr>
        <w:pageBreakBefore w:val="0"/>
        <w:ind w:left="0" w:firstLine="0"/>
        <w:rPr/>
      </w:pPr>
      <w:r w:rsidDel="00000000" w:rsidR="00000000" w:rsidRPr="00000000">
        <w:rPr>
          <w:rtl w:val="0"/>
        </w:rPr>
      </w:r>
    </w:p>
    <w:p w:rsidR="00000000" w:rsidDel="00000000" w:rsidP="00000000" w:rsidRDefault="00000000" w:rsidRPr="00000000" w14:paraId="00000174">
      <w:pPr>
        <w:pageBreakBefore w:val="0"/>
        <w:ind w:left="0" w:firstLine="0"/>
        <w:rPr/>
      </w:pPr>
      <w:r w:rsidDel="00000000" w:rsidR="00000000" w:rsidRPr="00000000">
        <w:rPr>
          <w:rtl w:val="0"/>
        </w:rPr>
      </w:r>
    </w:p>
    <w:p w:rsidR="00000000" w:rsidDel="00000000" w:rsidP="00000000" w:rsidRDefault="00000000" w:rsidRPr="00000000" w14:paraId="00000175">
      <w:pPr>
        <w:pageBreakBefore w:val="0"/>
        <w:ind w:left="0" w:firstLine="0"/>
        <w:rPr/>
      </w:pPr>
      <w:r w:rsidDel="00000000" w:rsidR="00000000" w:rsidRPr="00000000">
        <w:rPr>
          <w:rtl w:val="0"/>
        </w:rPr>
      </w:r>
    </w:p>
    <w:p w:rsidR="00000000" w:rsidDel="00000000" w:rsidP="00000000" w:rsidRDefault="00000000" w:rsidRPr="00000000" w14:paraId="00000176">
      <w:pPr>
        <w:pageBreakBefore w:val="0"/>
        <w:ind w:left="0" w:firstLine="0"/>
        <w:rPr/>
      </w:pPr>
      <w:r w:rsidDel="00000000" w:rsidR="00000000" w:rsidRPr="00000000">
        <w:rPr>
          <w:rtl w:val="0"/>
        </w:rPr>
      </w:r>
    </w:p>
    <w:p w:rsidR="00000000" w:rsidDel="00000000" w:rsidP="00000000" w:rsidRDefault="00000000" w:rsidRPr="00000000" w14:paraId="00000177">
      <w:pPr>
        <w:pageBreakBefore w:val="0"/>
        <w:ind w:left="0" w:firstLine="0"/>
        <w:rPr/>
      </w:pPr>
      <w:r w:rsidDel="00000000" w:rsidR="00000000" w:rsidRPr="00000000">
        <w:rPr>
          <w:rtl w:val="0"/>
        </w:rPr>
      </w:r>
    </w:p>
    <w:p w:rsidR="00000000" w:rsidDel="00000000" w:rsidP="00000000" w:rsidRDefault="00000000" w:rsidRPr="00000000" w14:paraId="00000178">
      <w:pPr>
        <w:pageBreakBefore w:val="0"/>
        <w:ind w:left="0" w:firstLine="0"/>
        <w:rPr/>
      </w:pPr>
      <w:r w:rsidDel="00000000" w:rsidR="00000000" w:rsidRPr="00000000">
        <w:rPr>
          <w:rtl w:val="0"/>
        </w:rPr>
      </w:r>
    </w:p>
    <w:p w:rsidR="00000000" w:rsidDel="00000000" w:rsidP="00000000" w:rsidRDefault="00000000" w:rsidRPr="00000000" w14:paraId="00000179">
      <w:pPr>
        <w:pageBreakBefore w:val="0"/>
        <w:ind w:left="0" w:firstLine="0"/>
        <w:rPr/>
      </w:pPr>
      <w:r w:rsidDel="00000000" w:rsidR="00000000" w:rsidRPr="00000000">
        <w:rPr>
          <w:rtl w:val="0"/>
        </w:rPr>
      </w:r>
    </w:p>
    <w:p w:rsidR="00000000" w:rsidDel="00000000" w:rsidP="00000000" w:rsidRDefault="00000000" w:rsidRPr="00000000" w14:paraId="0000017A">
      <w:pPr>
        <w:pageBreakBefore w:val="0"/>
        <w:ind w:left="0" w:firstLine="0"/>
        <w:rPr/>
      </w:pPr>
      <w:r w:rsidDel="00000000" w:rsidR="00000000" w:rsidRPr="00000000">
        <w:rPr>
          <w:rtl w:val="0"/>
        </w:rPr>
      </w:r>
    </w:p>
    <w:p w:rsidR="00000000" w:rsidDel="00000000" w:rsidP="00000000" w:rsidRDefault="00000000" w:rsidRPr="00000000" w14:paraId="0000017B">
      <w:pPr>
        <w:pageBreakBefore w:val="0"/>
        <w:ind w:left="0" w:firstLine="0"/>
        <w:rPr/>
      </w:pPr>
      <w:r w:rsidDel="00000000" w:rsidR="00000000" w:rsidRPr="00000000">
        <w:rPr>
          <w:rtl w:val="0"/>
        </w:rPr>
      </w:r>
    </w:p>
    <w:p w:rsidR="00000000" w:rsidDel="00000000" w:rsidP="00000000" w:rsidRDefault="00000000" w:rsidRPr="00000000" w14:paraId="0000017C">
      <w:pPr>
        <w:pageBreakBefore w:val="0"/>
        <w:ind w:left="0" w:firstLine="0"/>
        <w:rPr/>
      </w:pPr>
      <w:r w:rsidDel="00000000" w:rsidR="00000000" w:rsidRPr="00000000">
        <w:rPr>
          <w:rtl w:val="0"/>
        </w:rPr>
      </w:r>
    </w:p>
    <w:p w:rsidR="00000000" w:rsidDel="00000000" w:rsidP="00000000" w:rsidRDefault="00000000" w:rsidRPr="00000000" w14:paraId="0000017D">
      <w:pPr>
        <w:pageBreakBefore w:val="0"/>
        <w:ind w:left="0" w:firstLine="0"/>
        <w:rPr/>
      </w:pPr>
      <w:r w:rsidDel="00000000" w:rsidR="00000000" w:rsidRPr="00000000">
        <w:rPr>
          <w:rtl w:val="0"/>
        </w:rPr>
      </w:r>
    </w:p>
    <w:p w:rsidR="00000000" w:rsidDel="00000000" w:rsidP="00000000" w:rsidRDefault="00000000" w:rsidRPr="00000000" w14:paraId="0000017E">
      <w:pPr>
        <w:pageBreakBefore w:val="0"/>
        <w:ind w:left="0" w:firstLine="0"/>
        <w:rPr/>
      </w:pPr>
      <w:r w:rsidDel="00000000" w:rsidR="00000000" w:rsidRPr="00000000">
        <w:rPr>
          <w:rtl w:val="0"/>
        </w:rPr>
      </w:r>
    </w:p>
    <w:p w:rsidR="00000000" w:rsidDel="00000000" w:rsidP="00000000" w:rsidRDefault="00000000" w:rsidRPr="00000000" w14:paraId="0000017F">
      <w:pPr>
        <w:pageBreakBefore w:val="0"/>
        <w:ind w:left="0" w:firstLine="0"/>
        <w:rPr/>
      </w:pPr>
      <w:r w:rsidDel="00000000" w:rsidR="00000000" w:rsidRPr="00000000">
        <w:rPr>
          <w:rtl w:val="0"/>
        </w:rPr>
      </w:r>
    </w:p>
    <w:p w:rsidR="00000000" w:rsidDel="00000000" w:rsidP="00000000" w:rsidRDefault="00000000" w:rsidRPr="00000000" w14:paraId="00000180">
      <w:pPr>
        <w:pageBreakBefore w:val="0"/>
        <w:ind w:left="0" w:firstLine="0"/>
        <w:rPr/>
      </w:pPr>
      <w:r w:rsidDel="00000000" w:rsidR="00000000" w:rsidRPr="00000000">
        <w:rPr>
          <w:rtl w:val="0"/>
        </w:rPr>
      </w:r>
    </w:p>
    <w:p w:rsidR="00000000" w:rsidDel="00000000" w:rsidP="00000000" w:rsidRDefault="00000000" w:rsidRPr="00000000" w14:paraId="00000181">
      <w:pPr>
        <w:pageBreakBefore w:val="0"/>
        <w:ind w:left="0" w:firstLine="0"/>
        <w:rPr/>
      </w:pPr>
      <w:r w:rsidDel="00000000" w:rsidR="00000000" w:rsidRPr="00000000">
        <w:rPr>
          <w:rtl w:val="0"/>
        </w:rPr>
      </w:r>
    </w:p>
    <w:p w:rsidR="00000000" w:rsidDel="00000000" w:rsidP="00000000" w:rsidRDefault="00000000" w:rsidRPr="00000000" w14:paraId="00000182">
      <w:pPr>
        <w:pageBreakBefore w:val="0"/>
        <w:ind w:left="0" w:firstLine="0"/>
        <w:rPr/>
      </w:pPr>
      <w:r w:rsidDel="00000000" w:rsidR="00000000" w:rsidRPr="00000000">
        <w:rPr>
          <w:rtl w:val="0"/>
        </w:rPr>
      </w:r>
    </w:p>
    <w:p w:rsidR="00000000" w:rsidDel="00000000" w:rsidP="00000000" w:rsidRDefault="00000000" w:rsidRPr="00000000" w14:paraId="00000183">
      <w:pPr>
        <w:pageBreakBefore w:val="0"/>
        <w:ind w:left="0" w:firstLine="0"/>
        <w:rPr/>
      </w:pPr>
      <w:r w:rsidDel="00000000" w:rsidR="00000000" w:rsidRPr="00000000">
        <w:rPr>
          <w:rtl w:val="0"/>
        </w:rPr>
      </w:r>
    </w:p>
    <w:p w:rsidR="00000000" w:rsidDel="00000000" w:rsidP="00000000" w:rsidRDefault="00000000" w:rsidRPr="00000000" w14:paraId="00000184">
      <w:pPr>
        <w:pStyle w:val="Heading1"/>
        <w:pageBreakBefore w:val="0"/>
        <w:spacing w:after="60" w:before="60" w:line="360" w:lineRule="auto"/>
        <w:ind w:left="0" w:firstLine="0"/>
        <w:rPr>
          <w:sz w:val="24"/>
          <w:szCs w:val="24"/>
        </w:rPr>
      </w:pPr>
      <w:bookmarkStart w:colFirst="0" w:colLast="0" w:name="_hjigca2f8enq" w:id="14"/>
      <w:bookmarkEnd w:id="14"/>
      <w:r w:rsidDel="00000000" w:rsidR="00000000" w:rsidRPr="00000000">
        <w:rPr>
          <w:sz w:val="24"/>
          <w:szCs w:val="24"/>
          <w:rtl w:val="0"/>
        </w:rPr>
        <w:t xml:space="preserve">5: Encounters with employers and employees</w:t>
      </w:r>
    </w:p>
    <w:tbl>
      <w:tblPr>
        <w:tblStyle w:val="Table7"/>
        <w:tblW w:w="1533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5"/>
        <w:gridCol w:w="5265"/>
        <w:gridCol w:w="105"/>
        <w:gridCol w:w="6480"/>
        <w:gridCol w:w="1635"/>
        <w:tblGridChange w:id="0">
          <w:tblGrid>
            <w:gridCol w:w="1845"/>
            <w:gridCol w:w="5265"/>
            <w:gridCol w:w="105"/>
            <w:gridCol w:w="6480"/>
            <w:gridCol w:w="1635"/>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185">
            <w:pPr>
              <w:pageBreakBefore w:val="0"/>
              <w:widowControl w:val="0"/>
              <w:spacing w:after="60" w:before="60" w:line="240" w:lineRule="auto"/>
              <w:ind w:left="0" w:firstLine="0"/>
              <w:rPr>
                <w:sz w:val="18"/>
                <w:szCs w:val="18"/>
              </w:rPr>
            </w:pPr>
            <w:r w:rsidDel="00000000" w:rsidR="00000000" w:rsidRPr="00000000">
              <w:rPr>
                <w:b w:val="1"/>
                <w:sz w:val="18"/>
                <w:szCs w:val="18"/>
                <w:rtl w:val="0"/>
              </w:rPr>
              <w:t xml:space="preserve">Priority</w:t>
            </w:r>
            <w:r w:rsidDel="00000000" w:rsidR="00000000" w:rsidRPr="00000000">
              <w:rPr>
                <w:rtl w:val="0"/>
              </w:rPr>
            </w:r>
          </w:p>
        </w:tc>
        <w:tc>
          <w:tcPr>
            <w:gridSpan w:val="4"/>
            <w:tcBorders>
              <w:left w:color="000000" w:space="0" w:sz="0" w:val="nil"/>
            </w:tcBorders>
            <w:shd w:fill="cfe2f3" w:val="clear"/>
          </w:tcPr>
          <w:p w:rsidR="00000000" w:rsidDel="00000000" w:rsidP="00000000" w:rsidRDefault="00000000" w:rsidRPr="00000000" w14:paraId="00000186">
            <w:pPr>
              <w:pageBreakBefore w:val="0"/>
              <w:ind w:left="0" w:firstLine="0"/>
              <w:rPr>
                <w:b w:val="1"/>
                <w:sz w:val="18"/>
                <w:szCs w:val="18"/>
              </w:rPr>
            </w:pPr>
            <w:r w:rsidDel="00000000" w:rsidR="00000000" w:rsidRPr="00000000">
              <w:rPr>
                <w:b w:val="1"/>
                <w:sz w:val="18"/>
                <w:szCs w:val="18"/>
                <w:rtl w:val="0"/>
              </w:rPr>
              <w:t xml:space="preserve">Every student should have multiple opportunities to learn from employers about work, employment and the skills that are valued in the workplace. Students should participate in at least one meaningful encounter with one employer  in KS1 and two in KS2</w:t>
            </w:r>
          </w:p>
        </w:tc>
      </w:tr>
      <w:tr>
        <w:trPr>
          <w:cantSplit w:val="0"/>
          <w:trHeight w:val="566.9291338582677" w:hRule="atLeast"/>
          <w:tblHeader w:val="0"/>
        </w:trPr>
        <w:tc>
          <w:tcPr>
            <w:gridSpan w:val="2"/>
          </w:tcPr>
          <w:p w:rsidR="00000000" w:rsidDel="00000000" w:rsidP="00000000" w:rsidRDefault="00000000" w:rsidRPr="00000000" w14:paraId="0000018A">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18B">
            <w:pPr>
              <w:pageBreakBefore w:val="0"/>
              <w:numPr>
                <w:ilvl w:val="0"/>
                <w:numId w:val="4"/>
              </w:numPr>
              <w:tabs>
                <w:tab w:val="center" w:leader="none" w:pos="4513"/>
                <w:tab w:val="right" w:leader="none" w:pos="9026"/>
              </w:tabs>
              <w:spacing w:after="0" w:afterAutospacing="0" w:before="60" w:line="240" w:lineRule="auto"/>
              <w:ind w:left="1440" w:hanging="360"/>
              <w:rPr>
                <w:sz w:val="18"/>
                <w:szCs w:val="18"/>
              </w:rPr>
            </w:pPr>
            <w:r w:rsidDel="00000000" w:rsidR="00000000" w:rsidRPr="00000000">
              <w:rPr>
                <w:sz w:val="18"/>
                <w:szCs w:val="18"/>
                <w:rtl w:val="0"/>
              </w:rPr>
              <w:t xml:space="preserve">By the end of KS2  students have had at least 3 meaningful encounters </w:t>
            </w:r>
          </w:p>
          <w:p w:rsidR="00000000" w:rsidDel="00000000" w:rsidP="00000000" w:rsidRDefault="00000000" w:rsidRPr="00000000" w14:paraId="0000018C">
            <w:pPr>
              <w:pageBreakBefore w:val="0"/>
              <w:numPr>
                <w:ilvl w:val="0"/>
                <w:numId w:val="4"/>
              </w:numPr>
              <w:tabs>
                <w:tab w:val="center" w:leader="none" w:pos="4513"/>
                <w:tab w:val="right" w:leader="none" w:pos="9026"/>
              </w:tabs>
              <w:spacing w:after="0" w:afterAutospacing="0" w:before="0" w:beforeAutospacing="0" w:line="240" w:lineRule="auto"/>
              <w:ind w:left="1440" w:hanging="360"/>
              <w:rPr>
                <w:sz w:val="18"/>
                <w:szCs w:val="18"/>
                <w:u w:val="none"/>
              </w:rPr>
            </w:pPr>
            <w:r w:rsidDel="00000000" w:rsidR="00000000" w:rsidRPr="00000000">
              <w:rPr>
                <w:sz w:val="18"/>
                <w:szCs w:val="18"/>
                <w:rtl w:val="0"/>
              </w:rPr>
              <w:t xml:space="preserve">Evidence of students feedback following encounters</w:t>
            </w:r>
          </w:p>
          <w:p w:rsidR="00000000" w:rsidDel="00000000" w:rsidP="00000000" w:rsidRDefault="00000000" w:rsidRPr="00000000" w14:paraId="0000018D">
            <w:pPr>
              <w:pageBreakBefore w:val="0"/>
              <w:numPr>
                <w:ilvl w:val="0"/>
                <w:numId w:val="4"/>
              </w:numPr>
              <w:tabs>
                <w:tab w:val="center" w:leader="none" w:pos="4513"/>
                <w:tab w:val="right" w:leader="none" w:pos="9026"/>
              </w:tabs>
              <w:spacing w:after="0" w:afterAutospacing="0" w:before="0" w:beforeAutospacing="0" w:line="240" w:lineRule="auto"/>
              <w:ind w:left="1440" w:hanging="360"/>
              <w:rPr>
                <w:sz w:val="18"/>
                <w:szCs w:val="18"/>
                <w:u w:val="none"/>
              </w:rPr>
            </w:pPr>
            <w:r w:rsidDel="00000000" w:rsidR="00000000" w:rsidRPr="00000000">
              <w:rPr>
                <w:sz w:val="18"/>
                <w:szCs w:val="18"/>
                <w:rtl w:val="0"/>
              </w:rPr>
              <w:t xml:space="preserve">At least 1 e</w:t>
            </w:r>
            <w:r w:rsidDel="00000000" w:rsidR="00000000" w:rsidRPr="00000000">
              <w:rPr>
                <w:sz w:val="18"/>
                <w:szCs w:val="18"/>
                <w:highlight w:val="white"/>
                <w:rtl w:val="0"/>
              </w:rPr>
              <w:t xml:space="preserve">ncounter with someone  self-employed  / entrepreneur  </w:t>
            </w:r>
          </w:p>
          <w:p w:rsidR="00000000" w:rsidDel="00000000" w:rsidP="00000000" w:rsidRDefault="00000000" w:rsidRPr="00000000" w14:paraId="0000018E">
            <w:pPr>
              <w:pageBreakBefore w:val="0"/>
              <w:numPr>
                <w:ilvl w:val="0"/>
                <w:numId w:val="4"/>
              </w:numPr>
              <w:tabs>
                <w:tab w:val="center" w:leader="none" w:pos="4513"/>
                <w:tab w:val="right" w:leader="none" w:pos="9026"/>
              </w:tabs>
              <w:spacing w:after="60" w:before="0" w:beforeAutospacing="0" w:line="240" w:lineRule="auto"/>
              <w:ind w:left="1440" w:hanging="360"/>
              <w:rPr>
                <w:sz w:val="18"/>
                <w:szCs w:val="18"/>
                <w:highlight w:val="white"/>
                <w:u w:val="none"/>
              </w:rPr>
            </w:pPr>
            <w:r w:rsidDel="00000000" w:rsidR="00000000" w:rsidRPr="00000000">
              <w:rPr>
                <w:sz w:val="18"/>
                <w:szCs w:val="18"/>
                <w:highlight w:val="white"/>
                <w:rtl w:val="0"/>
              </w:rPr>
              <w:t xml:space="preserve">Record of all business contacts</w:t>
            </w:r>
            <w:r w:rsidDel="00000000" w:rsidR="00000000" w:rsidRPr="00000000">
              <w:rPr>
                <w:rtl w:val="0"/>
              </w:rPr>
            </w:r>
          </w:p>
        </w:tc>
        <w:tc>
          <w:tcPr>
            <w:gridSpan w:val="3"/>
          </w:tcPr>
          <w:p w:rsidR="00000000" w:rsidDel="00000000" w:rsidP="00000000" w:rsidRDefault="00000000" w:rsidRPr="00000000" w14:paraId="00000190">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191">
            <w:pPr>
              <w:pageBreakBefore w:val="0"/>
              <w:numPr>
                <w:ilvl w:val="0"/>
                <w:numId w:val="2"/>
              </w:numPr>
              <w:tabs>
                <w:tab w:val="left" w:leader="none" w:pos="4570"/>
              </w:tabs>
              <w:spacing w:after="0" w:afterAutospacing="0" w:before="60" w:line="276" w:lineRule="auto"/>
              <w:ind w:right="176"/>
              <w:rPr>
                <w:sz w:val="18"/>
                <w:szCs w:val="18"/>
              </w:rPr>
            </w:pPr>
            <w:r w:rsidDel="00000000" w:rsidR="00000000" w:rsidRPr="00000000">
              <w:rPr>
                <w:sz w:val="18"/>
                <w:szCs w:val="18"/>
                <w:rtl w:val="0"/>
              </w:rPr>
              <w:t xml:space="preserve">KS2 to have at least 1 meaningful encounter and KS2 to have a least two by end of Term 3 2023-2024</w:t>
            </w:r>
          </w:p>
          <w:p w:rsidR="00000000" w:rsidDel="00000000" w:rsidP="00000000" w:rsidRDefault="00000000" w:rsidRPr="00000000" w14:paraId="00000192">
            <w:pPr>
              <w:pageBreakBefore w:val="0"/>
              <w:numPr>
                <w:ilvl w:val="0"/>
                <w:numId w:val="2"/>
              </w:numPr>
              <w:tabs>
                <w:tab w:val="left" w:leader="none" w:pos="4570"/>
              </w:tabs>
              <w:spacing w:before="0" w:beforeAutospacing="0" w:line="276" w:lineRule="auto"/>
              <w:ind w:right="176"/>
              <w:rPr>
                <w:sz w:val="18"/>
                <w:szCs w:val="18"/>
                <w:u w:val="none"/>
              </w:rPr>
            </w:pPr>
            <w:r w:rsidDel="00000000" w:rsidR="00000000" w:rsidRPr="00000000">
              <w:rPr>
                <w:sz w:val="18"/>
                <w:szCs w:val="18"/>
                <w:rtl w:val="0"/>
              </w:rPr>
              <w:t xml:space="preserve">Trip and Visitor procedures to be reviewed and relaunched in September 2023</w:t>
            </w:r>
          </w:p>
          <w:p w:rsidR="00000000" w:rsidDel="00000000" w:rsidP="00000000" w:rsidRDefault="00000000" w:rsidRPr="00000000" w14:paraId="00000193">
            <w:pPr>
              <w:pageBreakBefore w:val="0"/>
              <w:tabs>
                <w:tab w:val="left" w:leader="none" w:pos="4570"/>
              </w:tabs>
              <w:spacing w:before="60" w:line="276" w:lineRule="auto"/>
              <w:ind w:left="0" w:right="176" w:firstLine="0"/>
              <w:rPr>
                <w:sz w:val="18"/>
                <w:szCs w:val="18"/>
              </w:rPr>
            </w:pPr>
            <w:r w:rsidDel="00000000" w:rsidR="00000000" w:rsidRPr="00000000">
              <w:rPr>
                <w:rtl w:val="0"/>
              </w:rPr>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196">
            <w:pPr>
              <w:pageBreakBefore w:val="0"/>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197">
            <w:pPr>
              <w:pageBreakBefore w:val="0"/>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Online platform / spreadsheet to record all encounters</w:t>
            </w:r>
          </w:p>
          <w:p w:rsidR="00000000" w:rsidDel="00000000" w:rsidP="00000000" w:rsidRDefault="00000000" w:rsidRPr="00000000" w14:paraId="00000198">
            <w:pPr>
              <w:pageBreakBefore w:val="0"/>
              <w:widowControl w:val="0"/>
              <w:numPr>
                <w:ilvl w:val="0"/>
                <w:numId w:val="5"/>
              </w:numPr>
              <w:spacing w:line="240" w:lineRule="auto"/>
              <w:ind w:left="360" w:hanging="360"/>
              <w:rPr>
                <w:sz w:val="18"/>
                <w:szCs w:val="18"/>
                <w:u w:val="none"/>
              </w:rPr>
            </w:pPr>
            <w:r w:rsidDel="00000000" w:rsidR="00000000" w:rsidRPr="00000000">
              <w:rPr>
                <w:sz w:val="18"/>
                <w:szCs w:val="18"/>
                <w:rtl w:val="0"/>
              </w:rPr>
              <w:t xml:space="preserve">Business portfolio</w:t>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19C">
            <w:pPr>
              <w:pageBreakBefore w:val="0"/>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19D">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Termly review of online encounters report</w:t>
            </w:r>
          </w:p>
          <w:p w:rsidR="00000000" w:rsidDel="00000000" w:rsidP="00000000" w:rsidRDefault="00000000" w:rsidRPr="00000000" w14:paraId="0000019E">
            <w:pPr>
              <w:pageBreakBefore w:val="0"/>
              <w:widowControl w:val="0"/>
              <w:numPr>
                <w:ilvl w:val="0"/>
                <w:numId w:val="5"/>
              </w:numPr>
              <w:spacing w:line="240" w:lineRule="auto"/>
              <w:ind w:left="360" w:hanging="360"/>
              <w:rPr>
                <w:sz w:val="18"/>
                <w:szCs w:val="18"/>
                <w:u w:val="none"/>
              </w:rPr>
            </w:pPr>
            <w:r w:rsidDel="00000000" w:rsidR="00000000" w:rsidRPr="00000000">
              <w:rPr>
                <w:sz w:val="18"/>
                <w:szCs w:val="18"/>
                <w:rtl w:val="0"/>
              </w:rPr>
              <w:t xml:space="preserve">Pupil voice - how ‘meaningful’ are the encounters?</w:t>
            </w:r>
          </w:p>
        </w:tc>
      </w:tr>
      <w:tr>
        <w:trPr>
          <w:cantSplit w:val="0"/>
          <w:trHeight w:val="283.46456692913387" w:hRule="atLeast"/>
          <w:tblHeader w:val="0"/>
        </w:trPr>
        <w:tc>
          <w:tcPr>
            <w:tcBorders>
              <w:bottom w:color="000000" w:space="0" w:sz="4" w:val="single"/>
              <w:right w:color="000000" w:space="0" w:sz="0" w:val="nil"/>
            </w:tcBorders>
          </w:tcPr>
          <w:p w:rsidR="00000000" w:rsidDel="00000000" w:rsidP="00000000" w:rsidRDefault="00000000" w:rsidRPr="00000000" w14:paraId="000001A2">
            <w:pPr>
              <w:pageBreakBefore w:val="0"/>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1A3">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Analysis of reports  / student voice with action plan to develop range of encounters  for next academic year</w:t>
            </w:r>
          </w:p>
        </w:tc>
      </w:tr>
      <w:tr>
        <w:trPr>
          <w:cantSplit w:val="0"/>
          <w:trHeight w:val="260" w:hRule="atLeast"/>
          <w:tblHeader w:val="0"/>
        </w:trPr>
        <w:tc>
          <w:tcPr>
            <w:gridSpan w:val="3"/>
            <w:tcBorders>
              <w:right w:color="000000" w:space="0" w:sz="4" w:val="single"/>
            </w:tcBorders>
            <w:shd w:fill="cfe2f3" w:val="clear"/>
          </w:tcPr>
          <w:p w:rsidR="00000000" w:rsidDel="00000000" w:rsidP="00000000" w:rsidRDefault="00000000" w:rsidRPr="00000000" w14:paraId="000001A7">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w:t>
            </w:r>
          </w:p>
        </w:tc>
        <w:tc>
          <w:tcPr>
            <w:tcBorders>
              <w:left w:color="000000" w:space="0" w:sz="4" w:val="single"/>
            </w:tcBorders>
            <w:shd w:fill="cfe2f3" w:val="clear"/>
          </w:tcPr>
          <w:p w:rsidR="00000000" w:rsidDel="00000000" w:rsidP="00000000" w:rsidRDefault="00000000" w:rsidRPr="00000000" w14:paraId="000001AA">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to move towards green / stay at green  / move beyond </w:t>
            </w:r>
          </w:p>
        </w:tc>
        <w:tc>
          <w:tcPr>
            <w:tcBorders>
              <w:left w:color="000000" w:space="0" w:sz="4" w:val="single"/>
            </w:tcBorders>
            <w:shd w:fill="cfe2f3" w:val="clear"/>
          </w:tcPr>
          <w:p w:rsidR="00000000" w:rsidDel="00000000" w:rsidP="00000000" w:rsidRDefault="00000000" w:rsidRPr="00000000" w14:paraId="000001AB">
            <w:pPr>
              <w:widowControl w:val="0"/>
              <w:spacing w:after="60" w:before="60" w:line="240" w:lineRule="auto"/>
              <w:ind w:left="0" w:firstLine="0"/>
              <w:jc w:val="left"/>
              <w:rPr>
                <w:sz w:val="18"/>
                <w:szCs w:val="18"/>
              </w:rPr>
            </w:pPr>
            <w:r w:rsidDel="00000000" w:rsidR="00000000" w:rsidRPr="00000000">
              <w:rPr>
                <w:rtl w:val="0"/>
              </w:rPr>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1AC">
            <w:pPr>
              <w:pageBreakBefore w:val="0"/>
              <w:spacing w:after="60" w:before="60" w:line="240" w:lineRule="auto"/>
              <w:ind w:left="0" w:firstLine="0"/>
              <w:rPr>
                <w:sz w:val="18"/>
                <w:szCs w:val="18"/>
              </w:rPr>
            </w:pPr>
            <w:r w:rsidDel="00000000" w:rsidR="00000000" w:rsidRPr="00000000">
              <w:rPr>
                <w:sz w:val="18"/>
                <w:szCs w:val="18"/>
                <w:rtl w:val="0"/>
              </w:rPr>
              <w:t xml:space="preserve">Lead to develop trip/visitor procedures to ensure opportunities for career Q&amp;A are identified and recorded</w:t>
            </w:r>
          </w:p>
        </w:tc>
        <w:tc>
          <w:tcPr>
            <w:tcBorders>
              <w:left w:color="000000" w:space="0" w:sz="4" w:val="single"/>
            </w:tcBorders>
          </w:tcPr>
          <w:p w:rsidR="00000000" w:rsidDel="00000000" w:rsidP="00000000" w:rsidRDefault="00000000" w:rsidRPr="00000000" w14:paraId="000001AF">
            <w:pPr>
              <w:pageBreakBefore w:val="0"/>
              <w:widowControl w:val="0"/>
              <w:spacing w:after="60" w:before="60" w:line="240" w:lineRule="auto"/>
              <w:ind w:left="0" w:firstLine="0"/>
              <w:jc w:val="center"/>
              <w:rPr>
                <w:sz w:val="18"/>
                <w:szCs w:val="18"/>
                <w:highlight w:val="white"/>
              </w:rPr>
            </w:pPr>
            <w:r w:rsidDel="00000000" w:rsidR="00000000" w:rsidRPr="00000000">
              <w:rPr>
                <w:sz w:val="18"/>
                <w:szCs w:val="18"/>
                <w:highlight w:val="white"/>
                <w:rtl w:val="0"/>
              </w:rPr>
              <w:t xml:space="preserve">End of Autumn Term</w:t>
            </w:r>
          </w:p>
        </w:tc>
        <w:tc>
          <w:tcPr>
            <w:tcBorders>
              <w:left w:color="000000" w:space="0" w:sz="4" w:val="single"/>
            </w:tcBorders>
          </w:tcPr>
          <w:p w:rsidR="00000000" w:rsidDel="00000000" w:rsidP="00000000" w:rsidRDefault="00000000" w:rsidRPr="00000000" w14:paraId="000001B0">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1B1">
            <w:pPr>
              <w:widowControl w:val="0"/>
              <w:spacing w:after="60" w:before="60" w:line="240" w:lineRule="auto"/>
              <w:ind w:left="0" w:firstLine="0"/>
              <w:jc w:val="left"/>
              <w:rPr>
                <w:sz w:val="18"/>
                <w:szCs w:val="18"/>
              </w:rPr>
            </w:pPr>
            <w:r w:rsidDel="00000000" w:rsidR="00000000" w:rsidRPr="00000000">
              <w:rPr>
                <w:rtl w:val="0"/>
              </w:rPr>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1B2">
            <w:pPr>
              <w:pageBreakBefore w:val="0"/>
              <w:spacing w:after="60" w:before="60" w:line="240" w:lineRule="auto"/>
              <w:ind w:left="0" w:firstLine="0"/>
              <w:rPr>
                <w:sz w:val="18"/>
                <w:szCs w:val="18"/>
              </w:rPr>
            </w:pPr>
            <w:r w:rsidDel="00000000" w:rsidR="00000000" w:rsidRPr="00000000">
              <w:rPr>
                <w:sz w:val="18"/>
                <w:szCs w:val="18"/>
                <w:rtl w:val="0"/>
              </w:rPr>
              <w:t xml:space="preserve">Lead to plan, track and evaluate all meaningful encounters using the pupil aspiration audit and LMI to inform planning of these events. All evaluations to be monitored by ES when completed through the use of the google form.</w:t>
            </w:r>
          </w:p>
        </w:tc>
        <w:tc>
          <w:tcPr>
            <w:tcBorders>
              <w:left w:color="000000" w:space="0" w:sz="4" w:val="single"/>
            </w:tcBorders>
          </w:tcPr>
          <w:p w:rsidR="00000000" w:rsidDel="00000000" w:rsidP="00000000" w:rsidRDefault="00000000" w:rsidRPr="00000000" w14:paraId="000001B5">
            <w:pPr>
              <w:pageBreakBefore w:val="0"/>
              <w:widowControl w:val="0"/>
              <w:spacing w:after="60" w:before="60" w:line="240" w:lineRule="auto"/>
              <w:ind w:left="0" w:firstLine="0"/>
              <w:jc w:val="center"/>
              <w:rPr>
                <w:sz w:val="18"/>
                <w:szCs w:val="18"/>
                <w:highlight w:val="white"/>
              </w:rPr>
            </w:pPr>
            <w:r w:rsidDel="00000000" w:rsidR="00000000" w:rsidRPr="00000000">
              <w:rPr>
                <w:sz w:val="18"/>
                <w:szCs w:val="18"/>
                <w:highlight w:val="white"/>
                <w:rtl w:val="0"/>
              </w:rPr>
              <w:t xml:space="preserve">End of Spring Term</w:t>
            </w:r>
          </w:p>
        </w:tc>
        <w:tc>
          <w:tcPr>
            <w:tcBorders>
              <w:left w:color="000000" w:space="0" w:sz="4" w:val="single"/>
            </w:tcBorders>
          </w:tcPr>
          <w:p w:rsidR="00000000" w:rsidDel="00000000" w:rsidP="00000000" w:rsidRDefault="00000000" w:rsidRPr="00000000" w14:paraId="000001B6">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1B7">
            <w:pPr>
              <w:pageBreakBefore w:val="0"/>
              <w:widowControl w:val="0"/>
              <w:spacing w:after="60" w:before="60" w:line="240" w:lineRule="auto"/>
              <w:ind w:left="0" w:firstLine="0"/>
              <w:jc w:val="center"/>
              <w:rPr>
                <w:sz w:val="18"/>
                <w:szCs w:val="18"/>
              </w:rPr>
            </w:pPr>
            <w:r w:rsidDel="00000000" w:rsidR="00000000" w:rsidRPr="00000000">
              <w:rPr>
                <w:rtl w:val="0"/>
              </w:rPr>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1B8">
            <w:pPr>
              <w:pageBreakBefore w:val="0"/>
              <w:spacing w:after="60" w:before="60" w:line="240" w:lineRule="auto"/>
              <w:ind w:left="0" w:firstLine="0"/>
              <w:rPr>
                <w:sz w:val="18"/>
                <w:szCs w:val="18"/>
              </w:rPr>
            </w:pPr>
            <w:r w:rsidDel="00000000" w:rsidR="00000000" w:rsidRPr="00000000">
              <w:rPr>
                <w:sz w:val="18"/>
                <w:szCs w:val="18"/>
                <w:rtl w:val="0"/>
              </w:rPr>
              <w:t xml:space="preserve">Lead to liaise with local HE and FE providers to arrange a trip for a year group visit.</w:t>
            </w:r>
          </w:p>
        </w:tc>
        <w:tc>
          <w:tcPr>
            <w:tcBorders>
              <w:left w:color="000000" w:space="0" w:sz="4" w:val="single"/>
            </w:tcBorders>
          </w:tcPr>
          <w:p w:rsidR="00000000" w:rsidDel="00000000" w:rsidP="00000000" w:rsidRDefault="00000000" w:rsidRPr="00000000" w14:paraId="000001BB">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To be planned - end of Autumn Term</w:t>
            </w:r>
          </w:p>
          <w:p w:rsidR="00000000" w:rsidDel="00000000" w:rsidP="00000000" w:rsidRDefault="00000000" w:rsidRPr="00000000" w14:paraId="000001BC">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To be planned - end of Spring Term</w:t>
            </w:r>
          </w:p>
        </w:tc>
        <w:tc>
          <w:tcPr>
            <w:tcBorders>
              <w:left w:color="000000" w:space="0" w:sz="4" w:val="single"/>
            </w:tcBorders>
          </w:tcPr>
          <w:p w:rsidR="00000000" w:rsidDel="00000000" w:rsidP="00000000" w:rsidRDefault="00000000" w:rsidRPr="00000000" w14:paraId="000001BD">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bl>
    <w:p w:rsidR="00000000" w:rsidDel="00000000" w:rsidP="00000000" w:rsidRDefault="00000000" w:rsidRPr="00000000" w14:paraId="000001BE">
      <w:pPr>
        <w:pageBreakBefore w:val="0"/>
        <w:ind w:left="0" w:firstLine="0"/>
        <w:rPr>
          <w:sz w:val="18"/>
          <w:szCs w:val="18"/>
        </w:rPr>
      </w:pPr>
      <w:r w:rsidDel="00000000" w:rsidR="00000000" w:rsidRPr="00000000">
        <w:rPr>
          <w:rtl w:val="0"/>
        </w:rPr>
      </w:r>
    </w:p>
    <w:p w:rsidR="00000000" w:rsidDel="00000000" w:rsidP="00000000" w:rsidRDefault="00000000" w:rsidRPr="00000000" w14:paraId="000001BF">
      <w:pPr>
        <w:pageBreakBefore w:val="0"/>
        <w:ind w:left="0" w:firstLine="0"/>
        <w:rPr>
          <w:sz w:val="18"/>
          <w:szCs w:val="18"/>
        </w:rPr>
      </w:pPr>
      <w:r w:rsidDel="00000000" w:rsidR="00000000" w:rsidRPr="00000000">
        <w:rPr>
          <w:rtl w:val="0"/>
        </w:rPr>
      </w:r>
    </w:p>
    <w:p w:rsidR="00000000" w:rsidDel="00000000" w:rsidP="00000000" w:rsidRDefault="00000000" w:rsidRPr="00000000" w14:paraId="000001C0">
      <w:pPr>
        <w:pageBreakBefore w:val="0"/>
        <w:ind w:left="0" w:firstLine="0"/>
        <w:rPr>
          <w:sz w:val="18"/>
          <w:szCs w:val="18"/>
        </w:rPr>
      </w:pPr>
      <w:r w:rsidDel="00000000" w:rsidR="00000000" w:rsidRPr="00000000">
        <w:rPr>
          <w:rtl w:val="0"/>
        </w:rPr>
      </w:r>
    </w:p>
    <w:p w:rsidR="00000000" w:rsidDel="00000000" w:rsidP="00000000" w:rsidRDefault="00000000" w:rsidRPr="00000000" w14:paraId="000001C1">
      <w:pPr>
        <w:pageBreakBefore w:val="0"/>
        <w:ind w:left="0" w:firstLine="0"/>
        <w:rPr>
          <w:sz w:val="18"/>
          <w:szCs w:val="18"/>
        </w:rPr>
      </w:pPr>
      <w:r w:rsidDel="00000000" w:rsidR="00000000" w:rsidRPr="00000000">
        <w:rPr>
          <w:rtl w:val="0"/>
        </w:rPr>
      </w:r>
    </w:p>
    <w:p w:rsidR="00000000" w:rsidDel="00000000" w:rsidP="00000000" w:rsidRDefault="00000000" w:rsidRPr="00000000" w14:paraId="000001C2">
      <w:pPr>
        <w:pageBreakBefore w:val="0"/>
        <w:ind w:left="0" w:firstLine="0"/>
        <w:rPr>
          <w:sz w:val="18"/>
          <w:szCs w:val="18"/>
        </w:rPr>
      </w:pPr>
      <w:r w:rsidDel="00000000" w:rsidR="00000000" w:rsidRPr="00000000">
        <w:rPr>
          <w:rtl w:val="0"/>
        </w:rPr>
      </w:r>
    </w:p>
    <w:p w:rsidR="00000000" w:rsidDel="00000000" w:rsidP="00000000" w:rsidRDefault="00000000" w:rsidRPr="00000000" w14:paraId="000001C3">
      <w:pPr>
        <w:pageBreakBefore w:val="0"/>
        <w:ind w:left="0" w:firstLine="0"/>
        <w:rPr>
          <w:sz w:val="18"/>
          <w:szCs w:val="18"/>
        </w:rPr>
      </w:pPr>
      <w:r w:rsidDel="00000000" w:rsidR="00000000" w:rsidRPr="00000000">
        <w:rPr>
          <w:rtl w:val="0"/>
        </w:rPr>
      </w:r>
    </w:p>
    <w:p w:rsidR="00000000" w:rsidDel="00000000" w:rsidP="00000000" w:rsidRDefault="00000000" w:rsidRPr="00000000" w14:paraId="000001C4">
      <w:pPr>
        <w:pageBreakBefore w:val="0"/>
        <w:ind w:left="0" w:firstLine="0"/>
        <w:rPr>
          <w:sz w:val="18"/>
          <w:szCs w:val="18"/>
        </w:rPr>
      </w:pPr>
      <w:r w:rsidDel="00000000" w:rsidR="00000000" w:rsidRPr="00000000">
        <w:rPr>
          <w:rtl w:val="0"/>
        </w:rPr>
      </w:r>
    </w:p>
    <w:p w:rsidR="00000000" w:rsidDel="00000000" w:rsidP="00000000" w:rsidRDefault="00000000" w:rsidRPr="00000000" w14:paraId="000001C5">
      <w:pPr>
        <w:pageBreakBefore w:val="0"/>
        <w:ind w:left="0" w:firstLine="0"/>
        <w:rPr>
          <w:sz w:val="18"/>
          <w:szCs w:val="18"/>
        </w:rPr>
      </w:pPr>
      <w:r w:rsidDel="00000000" w:rsidR="00000000" w:rsidRPr="00000000">
        <w:rPr>
          <w:rtl w:val="0"/>
        </w:rPr>
      </w:r>
    </w:p>
    <w:p w:rsidR="00000000" w:rsidDel="00000000" w:rsidP="00000000" w:rsidRDefault="00000000" w:rsidRPr="00000000" w14:paraId="000001C6">
      <w:pPr>
        <w:pageBreakBefore w:val="0"/>
        <w:ind w:left="0" w:firstLine="0"/>
        <w:rPr>
          <w:sz w:val="18"/>
          <w:szCs w:val="18"/>
        </w:rPr>
      </w:pPr>
      <w:r w:rsidDel="00000000" w:rsidR="00000000" w:rsidRPr="00000000">
        <w:rPr>
          <w:rtl w:val="0"/>
        </w:rPr>
      </w:r>
    </w:p>
    <w:p w:rsidR="00000000" w:rsidDel="00000000" w:rsidP="00000000" w:rsidRDefault="00000000" w:rsidRPr="00000000" w14:paraId="000001C7">
      <w:pPr>
        <w:pageBreakBefore w:val="0"/>
        <w:ind w:left="0" w:firstLine="0"/>
        <w:rPr>
          <w:sz w:val="18"/>
          <w:szCs w:val="18"/>
        </w:rPr>
      </w:pPr>
      <w:r w:rsidDel="00000000" w:rsidR="00000000" w:rsidRPr="00000000">
        <w:rPr>
          <w:rtl w:val="0"/>
        </w:rPr>
      </w:r>
    </w:p>
    <w:p w:rsidR="00000000" w:rsidDel="00000000" w:rsidP="00000000" w:rsidRDefault="00000000" w:rsidRPr="00000000" w14:paraId="000001C8">
      <w:pPr>
        <w:pageBreakBefore w:val="0"/>
        <w:ind w:left="0" w:firstLine="0"/>
        <w:rPr>
          <w:sz w:val="18"/>
          <w:szCs w:val="18"/>
        </w:rPr>
      </w:pPr>
      <w:r w:rsidDel="00000000" w:rsidR="00000000" w:rsidRPr="00000000">
        <w:rPr>
          <w:rtl w:val="0"/>
        </w:rPr>
      </w:r>
    </w:p>
    <w:p w:rsidR="00000000" w:rsidDel="00000000" w:rsidP="00000000" w:rsidRDefault="00000000" w:rsidRPr="00000000" w14:paraId="000001C9">
      <w:pPr>
        <w:pageBreakBefore w:val="0"/>
        <w:ind w:left="0" w:firstLine="0"/>
        <w:rPr>
          <w:sz w:val="18"/>
          <w:szCs w:val="18"/>
        </w:rPr>
      </w:pPr>
      <w:r w:rsidDel="00000000" w:rsidR="00000000" w:rsidRPr="00000000">
        <w:rPr>
          <w:rtl w:val="0"/>
        </w:rPr>
      </w:r>
    </w:p>
    <w:p w:rsidR="00000000" w:rsidDel="00000000" w:rsidP="00000000" w:rsidRDefault="00000000" w:rsidRPr="00000000" w14:paraId="000001CA">
      <w:pPr>
        <w:pageBreakBefore w:val="0"/>
        <w:ind w:left="0" w:firstLine="0"/>
        <w:rPr>
          <w:sz w:val="18"/>
          <w:szCs w:val="18"/>
        </w:rPr>
      </w:pPr>
      <w:r w:rsidDel="00000000" w:rsidR="00000000" w:rsidRPr="00000000">
        <w:rPr>
          <w:rtl w:val="0"/>
        </w:rPr>
      </w:r>
    </w:p>
    <w:p w:rsidR="00000000" w:rsidDel="00000000" w:rsidP="00000000" w:rsidRDefault="00000000" w:rsidRPr="00000000" w14:paraId="000001CB">
      <w:pPr>
        <w:pageBreakBefore w:val="0"/>
        <w:ind w:left="0" w:firstLine="0"/>
        <w:rPr>
          <w:sz w:val="18"/>
          <w:szCs w:val="18"/>
        </w:rPr>
      </w:pPr>
      <w:r w:rsidDel="00000000" w:rsidR="00000000" w:rsidRPr="00000000">
        <w:rPr>
          <w:rtl w:val="0"/>
        </w:rPr>
      </w:r>
    </w:p>
    <w:p w:rsidR="00000000" w:rsidDel="00000000" w:rsidP="00000000" w:rsidRDefault="00000000" w:rsidRPr="00000000" w14:paraId="000001CC">
      <w:pPr>
        <w:pageBreakBefore w:val="0"/>
        <w:ind w:left="0" w:firstLine="0"/>
        <w:rPr>
          <w:sz w:val="18"/>
          <w:szCs w:val="18"/>
        </w:rPr>
      </w:pPr>
      <w:r w:rsidDel="00000000" w:rsidR="00000000" w:rsidRPr="00000000">
        <w:rPr>
          <w:rtl w:val="0"/>
        </w:rPr>
      </w:r>
    </w:p>
    <w:p w:rsidR="00000000" w:rsidDel="00000000" w:rsidP="00000000" w:rsidRDefault="00000000" w:rsidRPr="00000000" w14:paraId="000001CD">
      <w:pPr>
        <w:pageBreakBefore w:val="0"/>
        <w:ind w:left="0" w:firstLine="0"/>
        <w:rPr>
          <w:sz w:val="18"/>
          <w:szCs w:val="18"/>
        </w:rPr>
      </w:pPr>
      <w:r w:rsidDel="00000000" w:rsidR="00000000" w:rsidRPr="00000000">
        <w:rPr>
          <w:rtl w:val="0"/>
        </w:rPr>
      </w:r>
    </w:p>
    <w:p w:rsidR="00000000" w:rsidDel="00000000" w:rsidP="00000000" w:rsidRDefault="00000000" w:rsidRPr="00000000" w14:paraId="000001CE">
      <w:pPr>
        <w:pageBreakBefore w:val="0"/>
        <w:ind w:left="0" w:firstLine="0"/>
        <w:rPr>
          <w:sz w:val="18"/>
          <w:szCs w:val="18"/>
        </w:rPr>
      </w:pPr>
      <w:r w:rsidDel="00000000" w:rsidR="00000000" w:rsidRPr="00000000">
        <w:rPr>
          <w:rtl w:val="0"/>
        </w:rPr>
      </w:r>
    </w:p>
    <w:p w:rsidR="00000000" w:rsidDel="00000000" w:rsidP="00000000" w:rsidRDefault="00000000" w:rsidRPr="00000000" w14:paraId="000001CF">
      <w:pPr>
        <w:pageBreakBefore w:val="0"/>
        <w:ind w:left="0" w:firstLine="0"/>
        <w:rPr>
          <w:sz w:val="18"/>
          <w:szCs w:val="18"/>
        </w:rPr>
      </w:pPr>
      <w:r w:rsidDel="00000000" w:rsidR="00000000" w:rsidRPr="00000000">
        <w:rPr>
          <w:rtl w:val="0"/>
        </w:rPr>
      </w:r>
    </w:p>
    <w:p w:rsidR="00000000" w:rsidDel="00000000" w:rsidP="00000000" w:rsidRDefault="00000000" w:rsidRPr="00000000" w14:paraId="000001D0">
      <w:pPr>
        <w:pageBreakBefore w:val="0"/>
        <w:ind w:left="0" w:firstLine="0"/>
        <w:rPr>
          <w:sz w:val="18"/>
          <w:szCs w:val="18"/>
        </w:rPr>
      </w:pPr>
      <w:r w:rsidDel="00000000" w:rsidR="00000000" w:rsidRPr="00000000">
        <w:rPr>
          <w:rtl w:val="0"/>
        </w:rPr>
      </w:r>
    </w:p>
    <w:p w:rsidR="00000000" w:rsidDel="00000000" w:rsidP="00000000" w:rsidRDefault="00000000" w:rsidRPr="00000000" w14:paraId="000001D1">
      <w:pPr>
        <w:pageBreakBefore w:val="0"/>
        <w:ind w:left="0" w:firstLine="0"/>
        <w:rPr>
          <w:sz w:val="18"/>
          <w:szCs w:val="18"/>
        </w:rPr>
      </w:pPr>
      <w:r w:rsidDel="00000000" w:rsidR="00000000" w:rsidRPr="00000000">
        <w:rPr>
          <w:rtl w:val="0"/>
        </w:rPr>
      </w:r>
    </w:p>
    <w:p w:rsidR="00000000" w:rsidDel="00000000" w:rsidP="00000000" w:rsidRDefault="00000000" w:rsidRPr="00000000" w14:paraId="000001D2">
      <w:pPr>
        <w:pStyle w:val="Heading1"/>
        <w:pageBreakBefore w:val="0"/>
        <w:spacing w:after="60" w:before="60" w:line="360" w:lineRule="auto"/>
        <w:ind w:left="0" w:firstLine="0"/>
        <w:rPr/>
      </w:pPr>
      <w:bookmarkStart w:colFirst="0" w:colLast="0" w:name="_mk3wdh25dio0" w:id="15"/>
      <w:bookmarkEnd w:id="15"/>
      <w:r w:rsidDel="00000000" w:rsidR="00000000" w:rsidRPr="00000000">
        <w:rPr>
          <w:sz w:val="22"/>
          <w:szCs w:val="22"/>
          <w:rtl w:val="0"/>
        </w:rPr>
        <w:t xml:space="preserve">6: Experiences of workplaces</w:t>
      </w:r>
      <w:r w:rsidDel="00000000" w:rsidR="00000000" w:rsidRPr="00000000">
        <w:rPr>
          <w:rtl w:val="0"/>
        </w:rPr>
      </w:r>
    </w:p>
    <w:tbl>
      <w:tblPr>
        <w:tblStyle w:val="Table8"/>
        <w:tblW w:w="1516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5"/>
        <w:gridCol w:w="5640"/>
        <w:gridCol w:w="105"/>
        <w:gridCol w:w="5899.999999999999"/>
        <w:gridCol w:w="1675.0000000000011"/>
        <w:tblGridChange w:id="0">
          <w:tblGrid>
            <w:gridCol w:w="1845"/>
            <w:gridCol w:w="5640"/>
            <w:gridCol w:w="105"/>
            <w:gridCol w:w="5899.999999999999"/>
            <w:gridCol w:w="1675.0000000000011"/>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1D3">
            <w:pPr>
              <w:pageBreakBefore w:val="0"/>
              <w:widowControl w:val="0"/>
              <w:spacing w:after="60" w:before="60" w:line="240" w:lineRule="auto"/>
              <w:ind w:left="0" w:firstLine="0"/>
              <w:rPr>
                <w:sz w:val="18"/>
                <w:szCs w:val="18"/>
              </w:rPr>
            </w:pPr>
            <w:r w:rsidDel="00000000" w:rsidR="00000000" w:rsidRPr="00000000">
              <w:rPr>
                <w:b w:val="1"/>
                <w:sz w:val="18"/>
                <w:szCs w:val="18"/>
                <w:rtl w:val="0"/>
              </w:rPr>
              <w:t xml:space="preserve">Priority</w:t>
            </w:r>
            <w:r w:rsidDel="00000000" w:rsidR="00000000" w:rsidRPr="00000000">
              <w:rPr>
                <w:rtl w:val="0"/>
              </w:rPr>
            </w:r>
          </w:p>
        </w:tc>
        <w:tc>
          <w:tcPr>
            <w:gridSpan w:val="4"/>
            <w:tcBorders>
              <w:left w:color="000000" w:space="0" w:sz="0" w:val="nil"/>
            </w:tcBorders>
            <w:shd w:fill="cfe2f3" w:val="clear"/>
          </w:tcPr>
          <w:p w:rsidR="00000000" w:rsidDel="00000000" w:rsidP="00000000" w:rsidRDefault="00000000" w:rsidRPr="00000000" w14:paraId="000001D4">
            <w:pPr>
              <w:pageBreakBefore w:val="0"/>
              <w:ind w:left="0" w:firstLine="0"/>
              <w:rPr>
                <w:b w:val="1"/>
                <w:sz w:val="18"/>
                <w:szCs w:val="18"/>
              </w:rPr>
            </w:pPr>
            <w:r w:rsidDel="00000000" w:rsidR="00000000" w:rsidRPr="00000000">
              <w:rPr>
                <w:b w:val="1"/>
                <w:sz w:val="18"/>
                <w:szCs w:val="18"/>
                <w:rtl w:val="0"/>
              </w:rPr>
              <w:t xml:space="preserve">Every pupil in KS2  should have at least one meaningful experience of the workplace through either work visits, VWEX, trips, shadowing, to develop their understanding of the world of work.  </w:t>
            </w:r>
          </w:p>
        </w:tc>
      </w:tr>
      <w:tr>
        <w:trPr>
          <w:cantSplit w:val="0"/>
          <w:trHeight w:val="566.9291338582677" w:hRule="atLeast"/>
          <w:tblHeader w:val="0"/>
        </w:trPr>
        <w:tc>
          <w:tcPr>
            <w:gridSpan w:val="2"/>
          </w:tcPr>
          <w:p w:rsidR="00000000" w:rsidDel="00000000" w:rsidP="00000000" w:rsidRDefault="00000000" w:rsidRPr="00000000" w14:paraId="000001D8">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1D9">
            <w:pPr>
              <w:pageBreakBefore w:val="0"/>
              <w:numPr>
                <w:ilvl w:val="0"/>
                <w:numId w:val="6"/>
              </w:numPr>
              <w:tabs>
                <w:tab w:val="center" w:leader="none" w:pos="4513"/>
                <w:tab w:val="right" w:leader="none" w:pos="9026"/>
              </w:tabs>
              <w:spacing w:after="0" w:afterAutospacing="0" w:before="60" w:line="240" w:lineRule="auto"/>
              <w:ind w:left="708.6614173228347" w:hanging="360"/>
              <w:rPr>
                <w:sz w:val="18"/>
                <w:szCs w:val="18"/>
                <w:u w:val="none"/>
              </w:rPr>
            </w:pPr>
            <w:r w:rsidDel="00000000" w:rsidR="00000000" w:rsidRPr="00000000">
              <w:rPr>
                <w:sz w:val="18"/>
                <w:szCs w:val="18"/>
                <w:rtl w:val="0"/>
              </w:rPr>
              <w:t xml:space="preserve">1 experience of work logged for each pupil by age of 11</w:t>
            </w:r>
          </w:p>
          <w:p w:rsidR="00000000" w:rsidDel="00000000" w:rsidP="00000000" w:rsidRDefault="00000000" w:rsidRPr="00000000" w14:paraId="000001DA">
            <w:pPr>
              <w:pageBreakBefore w:val="0"/>
              <w:numPr>
                <w:ilvl w:val="0"/>
                <w:numId w:val="6"/>
              </w:numPr>
              <w:tabs>
                <w:tab w:val="center" w:leader="none" w:pos="4513"/>
                <w:tab w:val="right" w:leader="none" w:pos="9026"/>
              </w:tabs>
              <w:spacing w:after="0" w:afterAutospacing="0" w:before="0" w:beforeAutospacing="0" w:line="240" w:lineRule="auto"/>
              <w:ind w:left="708.6614173228347" w:hanging="360"/>
              <w:rPr>
                <w:sz w:val="18"/>
                <w:szCs w:val="18"/>
                <w:u w:val="none"/>
              </w:rPr>
            </w:pPr>
            <w:r w:rsidDel="00000000" w:rsidR="00000000" w:rsidRPr="00000000">
              <w:rPr>
                <w:sz w:val="18"/>
                <w:szCs w:val="18"/>
                <w:rtl w:val="0"/>
              </w:rPr>
              <w:t xml:space="preserve">Materials  available  to prepare  pupils for   their experience of the workplace</w:t>
            </w:r>
          </w:p>
          <w:p w:rsidR="00000000" w:rsidDel="00000000" w:rsidP="00000000" w:rsidRDefault="00000000" w:rsidRPr="00000000" w14:paraId="000001DB">
            <w:pPr>
              <w:pageBreakBefore w:val="0"/>
              <w:numPr>
                <w:ilvl w:val="0"/>
                <w:numId w:val="6"/>
              </w:numPr>
              <w:tabs>
                <w:tab w:val="center" w:leader="none" w:pos="4513"/>
                <w:tab w:val="right" w:leader="none" w:pos="9026"/>
              </w:tabs>
              <w:spacing w:after="60" w:before="0" w:beforeAutospacing="0" w:line="240" w:lineRule="auto"/>
              <w:ind w:left="708.6614173228347" w:hanging="360"/>
              <w:rPr>
                <w:sz w:val="18"/>
                <w:szCs w:val="18"/>
              </w:rPr>
            </w:pPr>
            <w:r w:rsidDel="00000000" w:rsidR="00000000" w:rsidRPr="00000000">
              <w:rPr>
                <w:sz w:val="18"/>
                <w:szCs w:val="18"/>
                <w:rtl w:val="0"/>
              </w:rPr>
              <w:t xml:space="preserve">Evidence of pupil feedback following experience</w:t>
            </w:r>
          </w:p>
        </w:tc>
        <w:tc>
          <w:tcPr>
            <w:gridSpan w:val="3"/>
          </w:tcPr>
          <w:p w:rsidR="00000000" w:rsidDel="00000000" w:rsidP="00000000" w:rsidRDefault="00000000" w:rsidRPr="00000000" w14:paraId="000001DD">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1DE">
            <w:pPr>
              <w:pageBreakBefore w:val="0"/>
              <w:numPr>
                <w:ilvl w:val="0"/>
                <w:numId w:val="2"/>
              </w:numPr>
              <w:tabs>
                <w:tab w:val="left" w:leader="none" w:pos="4570"/>
              </w:tabs>
              <w:spacing w:before="60" w:line="276" w:lineRule="auto"/>
              <w:ind w:right="176"/>
              <w:rPr>
                <w:sz w:val="18"/>
                <w:szCs w:val="18"/>
              </w:rPr>
            </w:pPr>
            <w:r w:rsidDel="00000000" w:rsidR="00000000" w:rsidRPr="00000000">
              <w:rPr>
                <w:rtl w:val="0"/>
              </w:rPr>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1E1">
            <w:pPr>
              <w:pageBreakBefore w:val="0"/>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1E2">
            <w:pPr>
              <w:pageBreakBefore w:val="0"/>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Online platform to record all individual experiences  (see Google Form linked above)</w:t>
            </w:r>
            <w:r w:rsidDel="00000000" w:rsidR="00000000" w:rsidRPr="00000000">
              <w:rPr>
                <w:rtl w:val="0"/>
              </w:rPr>
            </w:r>
          </w:p>
        </w:tc>
      </w:tr>
      <w:tr>
        <w:trPr>
          <w:cantSplit w:val="0"/>
          <w:trHeight w:val="260" w:hRule="atLeast"/>
          <w:tblHeader w:val="0"/>
        </w:trPr>
        <w:tc>
          <w:tcPr>
            <w:tcBorders>
              <w:right w:color="000000" w:space="0" w:sz="0" w:val="nil"/>
            </w:tcBorders>
          </w:tcPr>
          <w:p w:rsidR="00000000" w:rsidDel="00000000" w:rsidP="00000000" w:rsidRDefault="00000000" w:rsidRPr="00000000" w14:paraId="000001E6">
            <w:pPr>
              <w:pageBreakBefore w:val="0"/>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1E7">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Annual review of online experiences  report</w:t>
            </w:r>
          </w:p>
          <w:p w:rsidR="00000000" w:rsidDel="00000000" w:rsidP="00000000" w:rsidRDefault="00000000" w:rsidRPr="00000000" w14:paraId="000001E8">
            <w:pPr>
              <w:pageBreakBefore w:val="0"/>
              <w:widowControl w:val="0"/>
              <w:numPr>
                <w:ilvl w:val="0"/>
                <w:numId w:val="5"/>
              </w:numPr>
              <w:spacing w:line="240" w:lineRule="auto"/>
              <w:ind w:left="360" w:hanging="360"/>
              <w:rPr>
                <w:sz w:val="18"/>
                <w:szCs w:val="18"/>
              </w:rPr>
            </w:pPr>
            <w:r w:rsidDel="00000000" w:rsidR="00000000" w:rsidRPr="00000000">
              <w:rPr>
                <w:sz w:val="18"/>
                <w:szCs w:val="18"/>
                <w:rtl w:val="0"/>
              </w:rPr>
              <w:t xml:space="preserve">Pupil voice - feedback on experiences</w:t>
            </w:r>
          </w:p>
        </w:tc>
      </w:tr>
      <w:tr>
        <w:trPr>
          <w:cantSplit w:val="0"/>
          <w:trHeight w:val="260" w:hRule="atLeast"/>
          <w:tblHeader w:val="0"/>
        </w:trPr>
        <w:tc>
          <w:tcPr>
            <w:tcBorders>
              <w:bottom w:color="000000" w:space="0" w:sz="4" w:val="single"/>
              <w:right w:color="000000" w:space="0" w:sz="0" w:val="nil"/>
            </w:tcBorders>
          </w:tcPr>
          <w:p w:rsidR="00000000" w:rsidDel="00000000" w:rsidP="00000000" w:rsidRDefault="00000000" w:rsidRPr="00000000" w14:paraId="000001EC">
            <w:pPr>
              <w:pageBreakBefore w:val="0"/>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1ED">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Analysis of reports  / Pupil voice with action plan to develop range of experiences  for next academic year</w:t>
            </w:r>
          </w:p>
        </w:tc>
      </w:tr>
      <w:tr>
        <w:trPr>
          <w:cantSplit w:val="0"/>
          <w:trHeight w:val="260" w:hRule="atLeast"/>
          <w:tblHeader w:val="0"/>
        </w:trPr>
        <w:tc>
          <w:tcPr>
            <w:gridSpan w:val="3"/>
            <w:tcBorders>
              <w:right w:color="000000" w:space="0" w:sz="4" w:val="single"/>
            </w:tcBorders>
            <w:shd w:fill="cfe2f3" w:val="clear"/>
          </w:tcPr>
          <w:p w:rsidR="00000000" w:rsidDel="00000000" w:rsidP="00000000" w:rsidRDefault="00000000" w:rsidRPr="00000000" w14:paraId="000001F1">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w:t>
            </w:r>
          </w:p>
        </w:tc>
        <w:tc>
          <w:tcPr>
            <w:tcBorders>
              <w:left w:color="000000" w:space="0" w:sz="4" w:val="single"/>
            </w:tcBorders>
            <w:shd w:fill="cfe2f3" w:val="clear"/>
          </w:tcPr>
          <w:p w:rsidR="00000000" w:rsidDel="00000000" w:rsidP="00000000" w:rsidRDefault="00000000" w:rsidRPr="00000000" w14:paraId="000001F4">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to move towards green / stay at green  / move beyond </w:t>
            </w:r>
          </w:p>
        </w:tc>
        <w:tc>
          <w:tcPr>
            <w:tcBorders>
              <w:left w:color="000000" w:space="0" w:sz="4" w:val="single"/>
            </w:tcBorders>
            <w:shd w:fill="cfe2f3" w:val="clear"/>
          </w:tcPr>
          <w:p w:rsidR="00000000" w:rsidDel="00000000" w:rsidP="00000000" w:rsidRDefault="00000000" w:rsidRPr="00000000" w14:paraId="000001F5">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Key staff</w:t>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1F6">
            <w:pPr>
              <w:pageBreakBefore w:val="0"/>
              <w:spacing w:after="60" w:before="60" w:line="240" w:lineRule="auto"/>
              <w:ind w:left="0" w:firstLine="0"/>
              <w:rPr>
                <w:sz w:val="18"/>
                <w:szCs w:val="18"/>
              </w:rPr>
            </w:pPr>
            <w:r w:rsidDel="00000000" w:rsidR="00000000" w:rsidRPr="00000000">
              <w:rPr>
                <w:sz w:val="18"/>
                <w:szCs w:val="18"/>
                <w:rtl w:val="0"/>
              </w:rPr>
              <w:t xml:space="preserve">Lead to develop trip LTP and combine this with the Careers LTP to identify opportunities for meaningful experiences through the workplace.</w:t>
            </w:r>
          </w:p>
        </w:tc>
        <w:tc>
          <w:tcPr>
            <w:tcBorders>
              <w:left w:color="000000" w:space="0" w:sz="4" w:val="single"/>
            </w:tcBorders>
          </w:tcPr>
          <w:p w:rsidR="00000000" w:rsidDel="00000000" w:rsidP="00000000" w:rsidRDefault="00000000" w:rsidRPr="00000000" w14:paraId="000001F9">
            <w:pPr>
              <w:pageBreakBefore w:val="0"/>
              <w:widowControl w:val="0"/>
              <w:spacing w:after="60" w:before="60" w:line="240" w:lineRule="auto"/>
              <w:ind w:left="0" w:firstLine="0"/>
              <w:jc w:val="center"/>
              <w:rPr>
                <w:sz w:val="18"/>
                <w:szCs w:val="18"/>
                <w:highlight w:val="white"/>
              </w:rPr>
            </w:pPr>
            <w:r w:rsidDel="00000000" w:rsidR="00000000" w:rsidRPr="00000000">
              <w:rPr>
                <w:sz w:val="18"/>
                <w:szCs w:val="18"/>
                <w:highlight w:val="white"/>
                <w:rtl w:val="0"/>
              </w:rPr>
              <w:t xml:space="preserve">Spring Term</w:t>
            </w:r>
          </w:p>
        </w:tc>
        <w:tc>
          <w:tcPr>
            <w:tcBorders>
              <w:left w:color="000000" w:space="0" w:sz="4" w:val="single"/>
            </w:tcBorders>
          </w:tcPr>
          <w:p w:rsidR="00000000" w:rsidDel="00000000" w:rsidP="00000000" w:rsidRDefault="00000000" w:rsidRPr="00000000" w14:paraId="000001FA">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p w:rsidR="00000000" w:rsidDel="00000000" w:rsidP="00000000" w:rsidRDefault="00000000" w:rsidRPr="00000000" w14:paraId="000001FB">
            <w:pPr>
              <w:pageBreakBefore w:val="0"/>
              <w:widowControl w:val="0"/>
              <w:spacing w:after="60" w:before="60" w:line="240" w:lineRule="auto"/>
              <w:ind w:left="0" w:firstLine="0"/>
              <w:jc w:val="center"/>
              <w:rPr>
                <w:sz w:val="18"/>
                <w:szCs w:val="18"/>
              </w:rPr>
            </w:pPr>
            <w:r w:rsidDel="00000000" w:rsidR="00000000" w:rsidRPr="00000000">
              <w:rPr>
                <w:sz w:val="18"/>
                <w:szCs w:val="18"/>
                <w:rtl w:val="0"/>
              </w:rPr>
              <w:t xml:space="preserve">All teaching staff</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1FC">
            <w:pPr>
              <w:pageBreakBefore w:val="0"/>
              <w:spacing w:after="60" w:before="60" w:line="240" w:lineRule="auto"/>
              <w:ind w:left="0" w:firstLine="0"/>
              <w:rPr>
                <w:sz w:val="18"/>
                <w:szCs w:val="18"/>
              </w:rPr>
            </w:pPr>
            <w:r w:rsidDel="00000000" w:rsidR="00000000" w:rsidRPr="00000000">
              <w:rPr>
                <w:sz w:val="18"/>
                <w:szCs w:val="18"/>
                <w:rtl w:val="0"/>
              </w:rPr>
              <w:t xml:space="preserve">Lead to liaise with staff, governing body, and CRL governor to continue to book career insights</w:t>
            </w:r>
          </w:p>
        </w:tc>
        <w:tc>
          <w:tcPr>
            <w:tcBorders>
              <w:left w:color="000000" w:space="0" w:sz="4" w:val="single"/>
            </w:tcBorders>
          </w:tcPr>
          <w:p w:rsidR="00000000" w:rsidDel="00000000" w:rsidP="00000000" w:rsidRDefault="00000000" w:rsidRPr="00000000" w14:paraId="000001FF">
            <w:pPr>
              <w:pageBreakBefore w:val="0"/>
              <w:widowControl w:val="0"/>
              <w:spacing w:after="60" w:before="60" w:lineRule="auto"/>
              <w:ind w:left="0" w:firstLine="0"/>
              <w:jc w:val="center"/>
              <w:rPr>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200">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201">
            <w:pPr>
              <w:pageBreakBefore w:val="0"/>
              <w:spacing w:after="60" w:before="60" w:line="240" w:lineRule="auto"/>
              <w:ind w:left="0" w:firstLine="0"/>
              <w:rPr>
                <w:sz w:val="18"/>
                <w:szCs w:val="18"/>
              </w:rPr>
            </w:pPr>
            <w:r w:rsidDel="00000000" w:rsidR="00000000" w:rsidRPr="00000000">
              <w:rPr>
                <w:sz w:val="18"/>
                <w:szCs w:val="18"/>
                <w:rtl w:val="0"/>
              </w:rPr>
              <w:t xml:space="preserve">KS2 visit to Co-op Live</w:t>
            </w:r>
          </w:p>
        </w:tc>
        <w:tc>
          <w:tcPr>
            <w:tcBorders>
              <w:left w:color="000000" w:space="0" w:sz="4" w:val="single"/>
            </w:tcBorders>
          </w:tcPr>
          <w:p w:rsidR="00000000" w:rsidDel="00000000" w:rsidP="00000000" w:rsidRDefault="00000000" w:rsidRPr="00000000" w14:paraId="00000204">
            <w:pPr>
              <w:pageBreakBefore w:val="0"/>
              <w:widowControl w:val="0"/>
              <w:spacing w:after="60" w:before="60" w:lineRule="auto"/>
              <w:ind w:left="0" w:firstLine="0"/>
              <w:jc w:val="center"/>
              <w:rPr>
                <w:sz w:val="18"/>
                <w:szCs w:val="18"/>
              </w:rPr>
            </w:pPr>
            <w:r w:rsidDel="00000000" w:rsidR="00000000" w:rsidRPr="00000000">
              <w:rPr>
                <w:sz w:val="18"/>
                <w:szCs w:val="18"/>
                <w:rtl w:val="0"/>
              </w:rPr>
              <w:t xml:space="preserve">Autumn Term - 10 children in Year 5 attended (evidence on website)</w:t>
            </w:r>
          </w:p>
        </w:tc>
        <w:tc>
          <w:tcPr>
            <w:tcBorders>
              <w:left w:color="000000" w:space="0" w:sz="4" w:val="single"/>
            </w:tcBorders>
          </w:tcPr>
          <w:p w:rsidR="00000000" w:rsidDel="00000000" w:rsidP="00000000" w:rsidRDefault="00000000" w:rsidRPr="00000000" w14:paraId="00000205">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206">
            <w:pPr>
              <w:pageBreakBefore w:val="0"/>
              <w:spacing w:after="60" w:before="60" w:line="240" w:lineRule="auto"/>
              <w:ind w:left="0" w:firstLine="0"/>
              <w:rPr>
                <w:sz w:val="18"/>
                <w:szCs w:val="18"/>
              </w:rPr>
            </w:pPr>
            <w:r w:rsidDel="00000000" w:rsidR="00000000" w:rsidRPr="00000000">
              <w:rPr>
                <w:sz w:val="18"/>
                <w:szCs w:val="18"/>
                <w:rtl w:val="0"/>
              </w:rPr>
              <w:t xml:space="preserve">KS2 visit to either a HE or FE setting</w:t>
            </w:r>
          </w:p>
        </w:tc>
        <w:tc>
          <w:tcPr>
            <w:tcBorders>
              <w:left w:color="000000" w:space="0" w:sz="4" w:val="single"/>
            </w:tcBorders>
          </w:tcPr>
          <w:p w:rsidR="00000000" w:rsidDel="00000000" w:rsidP="00000000" w:rsidRDefault="00000000" w:rsidRPr="00000000" w14:paraId="00000209">
            <w:pPr>
              <w:pageBreakBefore w:val="0"/>
              <w:widowControl w:val="0"/>
              <w:spacing w:after="60" w:before="60" w:lineRule="auto"/>
              <w:ind w:left="0" w:firstLine="0"/>
              <w:jc w:val="center"/>
              <w:rPr>
                <w:sz w:val="18"/>
                <w:szCs w:val="18"/>
              </w:rPr>
            </w:pPr>
            <w:r w:rsidDel="00000000" w:rsidR="00000000" w:rsidRPr="00000000">
              <w:rPr>
                <w:sz w:val="18"/>
                <w:szCs w:val="18"/>
                <w:rtl w:val="0"/>
              </w:rPr>
              <w:t xml:space="preserve">Spring Term - Year 4 trip to Kirklees College</w:t>
            </w:r>
          </w:p>
        </w:tc>
        <w:tc>
          <w:tcPr>
            <w:tcBorders>
              <w:left w:color="000000" w:space="0" w:sz="4" w:val="single"/>
            </w:tcBorders>
          </w:tcPr>
          <w:p w:rsidR="00000000" w:rsidDel="00000000" w:rsidP="00000000" w:rsidRDefault="00000000" w:rsidRPr="00000000" w14:paraId="0000020A">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20B">
            <w:pPr>
              <w:pageBreakBefore w:val="0"/>
              <w:spacing w:after="60" w:before="60" w:line="240" w:lineRule="auto"/>
              <w:ind w:left="0" w:firstLine="0"/>
              <w:rPr>
                <w:sz w:val="18"/>
                <w:szCs w:val="18"/>
              </w:rPr>
            </w:pPr>
            <w:r w:rsidDel="00000000" w:rsidR="00000000" w:rsidRPr="00000000">
              <w:rPr>
                <w:sz w:val="18"/>
                <w:szCs w:val="18"/>
                <w:rtl w:val="0"/>
              </w:rPr>
              <w:t xml:space="preserve">KS2 workplace visit as part of our annual careers week</w:t>
            </w:r>
          </w:p>
        </w:tc>
        <w:tc>
          <w:tcPr>
            <w:tcBorders>
              <w:left w:color="000000" w:space="0" w:sz="4" w:val="single"/>
            </w:tcBorders>
          </w:tcPr>
          <w:p w:rsidR="00000000" w:rsidDel="00000000" w:rsidP="00000000" w:rsidRDefault="00000000" w:rsidRPr="00000000" w14:paraId="0000020E">
            <w:pPr>
              <w:pageBreakBefore w:val="0"/>
              <w:widowControl w:val="0"/>
              <w:spacing w:after="60" w:before="60" w:lineRule="auto"/>
              <w:ind w:left="0" w:firstLine="0"/>
              <w:jc w:val="center"/>
              <w:rPr>
                <w:sz w:val="18"/>
                <w:szCs w:val="18"/>
              </w:rPr>
            </w:pPr>
            <w:r w:rsidDel="00000000" w:rsidR="00000000" w:rsidRPr="00000000">
              <w:rPr>
                <w:sz w:val="18"/>
                <w:szCs w:val="18"/>
                <w:rtl w:val="0"/>
              </w:rPr>
              <w:t xml:space="preserve">Spring Term - Year 5 visit to Willmott Dixon (Lead to liaise), Year 6 to complete the virtual workplace visit through Skills Builder</w:t>
            </w:r>
          </w:p>
        </w:tc>
        <w:tc>
          <w:tcPr>
            <w:tcBorders>
              <w:left w:color="000000" w:space="0" w:sz="4" w:val="single"/>
            </w:tcBorders>
          </w:tcPr>
          <w:p w:rsidR="00000000" w:rsidDel="00000000" w:rsidP="00000000" w:rsidRDefault="00000000" w:rsidRPr="00000000" w14:paraId="0000020F">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bl>
    <w:p w:rsidR="00000000" w:rsidDel="00000000" w:rsidP="00000000" w:rsidRDefault="00000000" w:rsidRPr="00000000" w14:paraId="00000210">
      <w:pPr>
        <w:pageBreakBefore w:val="0"/>
        <w:ind w:left="0" w:firstLine="0"/>
        <w:rPr/>
      </w:pPr>
      <w:r w:rsidDel="00000000" w:rsidR="00000000" w:rsidRPr="00000000">
        <w:rPr>
          <w:rtl w:val="0"/>
        </w:rPr>
      </w:r>
    </w:p>
    <w:p w:rsidR="00000000" w:rsidDel="00000000" w:rsidP="00000000" w:rsidRDefault="00000000" w:rsidRPr="00000000" w14:paraId="00000211">
      <w:pPr>
        <w:pageBreakBefore w:val="0"/>
        <w:ind w:left="0" w:firstLine="0"/>
        <w:rPr/>
      </w:pPr>
      <w:r w:rsidDel="00000000" w:rsidR="00000000" w:rsidRPr="00000000">
        <w:rPr>
          <w:rtl w:val="0"/>
        </w:rPr>
      </w:r>
    </w:p>
    <w:p w:rsidR="00000000" w:rsidDel="00000000" w:rsidP="00000000" w:rsidRDefault="00000000" w:rsidRPr="00000000" w14:paraId="00000212">
      <w:pPr>
        <w:pageBreakBefore w:val="0"/>
        <w:ind w:left="0" w:firstLine="0"/>
        <w:rPr/>
      </w:pPr>
      <w:r w:rsidDel="00000000" w:rsidR="00000000" w:rsidRPr="00000000">
        <w:rPr>
          <w:rtl w:val="0"/>
        </w:rPr>
      </w:r>
    </w:p>
    <w:p w:rsidR="00000000" w:rsidDel="00000000" w:rsidP="00000000" w:rsidRDefault="00000000" w:rsidRPr="00000000" w14:paraId="00000213">
      <w:pPr>
        <w:pageBreakBefore w:val="0"/>
        <w:ind w:left="0" w:firstLine="0"/>
        <w:rPr/>
      </w:pPr>
      <w:r w:rsidDel="00000000" w:rsidR="00000000" w:rsidRPr="00000000">
        <w:rPr>
          <w:rtl w:val="0"/>
        </w:rPr>
      </w:r>
    </w:p>
    <w:p w:rsidR="00000000" w:rsidDel="00000000" w:rsidP="00000000" w:rsidRDefault="00000000" w:rsidRPr="00000000" w14:paraId="00000214">
      <w:pPr>
        <w:pageBreakBefore w:val="0"/>
        <w:ind w:left="0" w:firstLine="0"/>
        <w:rPr/>
      </w:pPr>
      <w:r w:rsidDel="00000000" w:rsidR="00000000" w:rsidRPr="00000000">
        <w:rPr>
          <w:rtl w:val="0"/>
        </w:rPr>
      </w:r>
    </w:p>
    <w:p w:rsidR="00000000" w:rsidDel="00000000" w:rsidP="00000000" w:rsidRDefault="00000000" w:rsidRPr="00000000" w14:paraId="00000215">
      <w:pPr>
        <w:pageBreakBefore w:val="0"/>
        <w:ind w:left="0" w:firstLine="0"/>
        <w:rPr/>
      </w:pPr>
      <w:r w:rsidDel="00000000" w:rsidR="00000000" w:rsidRPr="00000000">
        <w:rPr>
          <w:rtl w:val="0"/>
        </w:rPr>
      </w:r>
    </w:p>
    <w:p w:rsidR="00000000" w:rsidDel="00000000" w:rsidP="00000000" w:rsidRDefault="00000000" w:rsidRPr="00000000" w14:paraId="00000216">
      <w:pPr>
        <w:pageBreakBefore w:val="0"/>
        <w:ind w:left="0" w:firstLine="0"/>
        <w:rPr/>
      </w:pPr>
      <w:r w:rsidDel="00000000" w:rsidR="00000000" w:rsidRPr="00000000">
        <w:rPr>
          <w:rtl w:val="0"/>
        </w:rPr>
      </w:r>
    </w:p>
    <w:p w:rsidR="00000000" w:rsidDel="00000000" w:rsidP="00000000" w:rsidRDefault="00000000" w:rsidRPr="00000000" w14:paraId="00000217">
      <w:pPr>
        <w:pageBreakBefore w:val="0"/>
        <w:ind w:left="0" w:firstLine="0"/>
        <w:rPr/>
      </w:pPr>
      <w:r w:rsidDel="00000000" w:rsidR="00000000" w:rsidRPr="00000000">
        <w:rPr>
          <w:rtl w:val="0"/>
        </w:rPr>
      </w:r>
    </w:p>
    <w:p w:rsidR="00000000" w:rsidDel="00000000" w:rsidP="00000000" w:rsidRDefault="00000000" w:rsidRPr="00000000" w14:paraId="00000218">
      <w:pPr>
        <w:pageBreakBefore w:val="0"/>
        <w:ind w:left="0" w:firstLine="0"/>
        <w:rPr/>
      </w:pPr>
      <w:r w:rsidDel="00000000" w:rsidR="00000000" w:rsidRPr="00000000">
        <w:rPr>
          <w:rtl w:val="0"/>
        </w:rPr>
      </w:r>
    </w:p>
    <w:p w:rsidR="00000000" w:rsidDel="00000000" w:rsidP="00000000" w:rsidRDefault="00000000" w:rsidRPr="00000000" w14:paraId="00000219">
      <w:pPr>
        <w:pageBreakBefore w:val="0"/>
        <w:ind w:left="0" w:firstLine="0"/>
        <w:rPr/>
      </w:pPr>
      <w:r w:rsidDel="00000000" w:rsidR="00000000" w:rsidRPr="00000000">
        <w:rPr>
          <w:rtl w:val="0"/>
        </w:rPr>
      </w:r>
    </w:p>
    <w:p w:rsidR="00000000" w:rsidDel="00000000" w:rsidP="00000000" w:rsidRDefault="00000000" w:rsidRPr="00000000" w14:paraId="0000021A">
      <w:pPr>
        <w:pageBreakBefore w:val="0"/>
        <w:ind w:left="0" w:firstLine="0"/>
        <w:rPr/>
      </w:pPr>
      <w:r w:rsidDel="00000000" w:rsidR="00000000" w:rsidRPr="00000000">
        <w:rPr>
          <w:rtl w:val="0"/>
        </w:rPr>
      </w:r>
    </w:p>
    <w:p w:rsidR="00000000" w:rsidDel="00000000" w:rsidP="00000000" w:rsidRDefault="00000000" w:rsidRPr="00000000" w14:paraId="0000021B">
      <w:pPr>
        <w:pageBreakBefore w:val="0"/>
        <w:ind w:left="0" w:firstLine="0"/>
        <w:rPr/>
      </w:pPr>
      <w:r w:rsidDel="00000000" w:rsidR="00000000" w:rsidRPr="00000000">
        <w:rPr>
          <w:rtl w:val="0"/>
        </w:rPr>
      </w:r>
    </w:p>
    <w:p w:rsidR="00000000" w:rsidDel="00000000" w:rsidP="00000000" w:rsidRDefault="00000000" w:rsidRPr="00000000" w14:paraId="0000021C">
      <w:pPr>
        <w:pageBreakBefore w:val="0"/>
        <w:ind w:left="0" w:firstLine="0"/>
        <w:rPr/>
      </w:pPr>
      <w:r w:rsidDel="00000000" w:rsidR="00000000" w:rsidRPr="00000000">
        <w:rPr>
          <w:rtl w:val="0"/>
        </w:rPr>
      </w:r>
    </w:p>
    <w:p w:rsidR="00000000" w:rsidDel="00000000" w:rsidP="00000000" w:rsidRDefault="00000000" w:rsidRPr="00000000" w14:paraId="0000021D">
      <w:pPr>
        <w:pageBreakBefore w:val="0"/>
        <w:ind w:left="0" w:firstLine="0"/>
        <w:rPr/>
      </w:pPr>
      <w:r w:rsidDel="00000000" w:rsidR="00000000" w:rsidRPr="00000000">
        <w:rPr>
          <w:rtl w:val="0"/>
        </w:rPr>
      </w:r>
    </w:p>
    <w:p w:rsidR="00000000" w:rsidDel="00000000" w:rsidP="00000000" w:rsidRDefault="00000000" w:rsidRPr="00000000" w14:paraId="0000021E">
      <w:pPr>
        <w:pageBreakBefore w:val="0"/>
        <w:ind w:left="0" w:firstLine="0"/>
        <w:rPr/>
      </w:pPr>
      <w:r w:rsidDel="00000000" w:rsidR="00000000" w:rsidRPr="00000000">
        <w:rPr>
          <w:rtl w:val="0"/>
        </w:rPr>
      </w:r>
    </w:p>
    <w:p w:rsidR="00000000" w:rsidDel="00000000" w:rsidP="00000000" w:rsidRDefault="00000000" w:rsidRPr="00000000" w14:paraId="0000021F">
      <w:pPr>
        <w:pageBreakBefore w:val="0"/>
        <w:ind w:left="0" w:firstLine="0"/>
        <w:rPr/>
      </w:pPr>
      <w:r w:rsidDel="00000000" w:rsidR="00000000" w:rsidRPr="00000000">
        <w:rPr>
          <w:rtl w:val="0"/>
        </w:rPr>
      </w:r>
    </w:p>
    <w:p w:rsidR="00000000" w:rsidDel="00000000" w:rsidP="00000000" w:rsidRDefault="00000000" w:rsidRPr="00000000" w14:paraId="00000220">
      <w:pPr>
        <w:pageBreakBefore w:val="0"/>
        <w:ind w:left="0" w:firstLine="0"/>
        <w:rPr/>
      </w:pPr>
      <w:r w:rsidDel="00000000" w:rsidR="00000000" w:rsidRPr="00000000">
        <w:rPr>
          <w:rtl w:val="0"/>
        </w:rPr>
      </w:r>
    </w:p>
    <w:p w:rsidR="00000000" w:rsidDel="00000000" w:rsidP="00000000" w:rsidRDefault="00000000" w:rsidRPr="00000000" w14:paraId="00000221">
      <w:pPr>
        <w:pageBreakBefore w:val="0"/>
        <w:ind w:left="0" w:firstLine="0"/>
        <w:rPr/>
      </w:pPr>
      <w:r w:rsidDel="00000000" w:rsidR="00000000" w:rsidRPr="00000000">
        <w:rPr>
          <w:rtl w:val="0"/>
        </w:rPr>
      </w:r>
    </w:p>
    <w:p w:rsidR="00000000" w:rsidDel="00000000" w:rsidP="00000000" w:rsidRDefault="00000000" w:rsidRPr="00000000" w14:paraId="00000222">
      <w:pPr>
        <w:pageBreakBefore w:val="0"/>
        <w:ind w:left="0" w:firstLine="0"/>
        <w:rPr/>
      </w:pPr>
      <w:r w:rsidDel="00000000" w:rsidR="00000000" w:rsidRPr="00000000">
        <w:rPr>
          <w:rtl w:val="0"/>
        </w:rPr>
      </w:r>
    </w:p>
    <w:p w:rsidR="00000000" w:rsidDel="00000000" w:rsidP="00000000" w:rsidRDefault="00000000" w:rsidRPr="00000000" w14:paraId="00000223">
      <w:pPr>
        <w:pStyle w:val="Heading1"/>
        <w:pageBreakBefore w:val="0"/>
        <w:spacing w:after="60" w:before="60" w:line="360" w:lineRule="auto"/>
        <w:ind w:left="0" w:firstLine="0"/>
        <w:rPr/>
      </w:pPr>
      <w:bookmarkStart w:colFirst="0" w:colLast="0" w:name="_s1nbhmxkcdzf" w:id="16"/>
      <w:bookmarkEnd w:id="16"/>
      <w:r w:rsidDel="00000000" w:rsidR="00000000" w:rsidRPr="00000000">
        <w:rPr>
          <w:sz w:val="22"/>
          <w:szCs w:val="22"/>
          <w:rtl w:val="0"/>
        </w:rPr>
        <w:t xml:space="preserve">7: Encounters with Further and Higher Education</w:t>
      </w:r>
      <w:r w:rsidDel="00000000" w:rsidR="00000000" w:rsidRPr="00000000">
        <w:rPr>
          <w:rtl w:val="0"/>
        </w:rPr>
      </w:r>
    </w:p>
    <w:tbl>
      <w:tblPr>
        <w:tblStyle w:val="Table9"/>
        <w:tblW w:w="1494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5"/>
        <w:gridCol w:w="5685"/>
        <w:gridCol w:w="105"/>
        <w:gridCol w:w="5621.666666666668"/>
        <w:gridCol w:w="1683.3333333333326"/>
        <w:tblGridChange w:id="0">
          <w:tblGrid>
            <w:gridCol w:w="1845"/>
            <w:gridCol w:w="5685"/>
            <w:gridCol w:w="105"/>
            <w:gridCol w:w="5621.666666666668"/>
            <w:gridCol w:w="1683.3333333333326"/>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224">
            <w:pPr>
              <w:pageBreakBefore w:val="0"/>
              <w:widowControl w:val="0"/>
              <w:spacing w:after="60" w:before="60" w:line="240" w:lineRule="auto"/>
              <w:ind w:left="0" w:firstLine="0"/>
              <w:rPr>
                <w:sz w:val="18"/>
                <w:szCs w:val="18"/>
              </w:rPr>
            </w:pPr>
            <w:r w:rsidDel="00000000" w:rsidR="00000000" w:rsidRPr="00000000">
              <w:rPr>
                <w:b w:val="1"/>
                <w:sz w:val="18"/>
                <w:szCs w:val="18"/>
                <w:rtl w:val="0"/>
              </w:rPr>
              <w:t xml:space="preserve">Priority</w:t>
            </w:r>
            <w:r w:rsidDel="00000000" w:rsidR="00000000" w:rsidRPr="00000000">
              <w:rPr>
                <w:rtl w:val="0"/>
              </w:rPr>
            </w:r>
          </w:p>
        </w:tc>
        <w:tc>
          <w:tcPr>
            <w:gridSpan w:val="4"/>
            <w:tcBorders>
              <w:left w:color="000000" w:space="0" w:sz="0" w:val="nil"/>
            </w:tcBorders>
            <w:shd w:fill="cfe2f3" w:val="clear"/>
          </w:tcPr>
          <w:p w:rsidR="00000000" w:rsidDel="00000000" w:rsidP="00000000" w:rsidRDefault="00000000" w:rsidRPr="00000000" w14:paraId="00000225">
            <w:pPr>
              <w:pageBreakBefore w:val="0"/>
              <w:ind w:left="0" w:firstLine="0"/>
              <w:rPr>
                <w:b w:val="1"/>
                <w:sz w:val="18"/>
                <w:szCs w:val="18"/>
              </w:rPr>
            </w:pPr>
            <w:r w:rsidDel="00000000" w:rsidR="00000000" w:rsidRPr="00000000">
              <w:rPr>
                <w:b w:val="1"/>
                <w:sz w:val="18"/>
                <w:szCs w:val="18"/>
                <w:rtl w:val="0"/>
              </w:rPr>
              <w:t xml:space="preserve">Every pupil in KS2 should have an opportunity to visit a FE / HE establishment  to learn about post 16 / 18 options. They should learn about academic and vocational opportunities and the different routes into employment </w:t>
            </w:r>
          </w:p>
        </w:tc>
      </w:tr>
      <w:tr>
        <w:trPr>
          <w:cantSplit w:val="0"/>
          <w:trHeight w:val="566.9291338582677" w:hRule="atLeast"/>
          <w:tblHeader w:val="0"/>
        </w:trPr>
        <w:tc>
          <w:tcPr>
            <w:gridSpan w:val="2"/>
          </w:tcPr>
          <w:p w:rsidR="00000000" w:rsidDel="00000000" w:rsidP="00000000" w:rsidRDefault="00000000" w:rsidRPr="00000000" w14:paraId="00000229">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22A">
            <w:pPr>
              <w:pageBreakBefore w:val="0"/>
              <w:numPr>
                <w:ilvl w:val="0"/>
                <w:numId w:val="4"/>
              </w:numPr>
              <w:tabs>
                <w:tab w:val="center" w:leader="none" w:pos="4513"/>
                <w:tab w:val="right" w:leader="none" w:pos="9026"/>
              </w:tabs>
              <w:spacing w:after="0" w:afterAutospacing="0" w:before="60" w:line="240" w:lineRule="auto"/>
              <w:ind w:left="708.6614173228347" w:hanging="360"/>
              <w:rPr>
                <w:sz w:val="16"/>
                <w:szCs w:val="16"/>
              </w:rPr>
            </w:pPr>
            <w:r w:rsidDel="00000000" w:rsidR="00000000" w:rsidRPr="00000000">
              <w:rPr>
                <w:sz w:val="18"/>
                <w:szCs w:val="18"/>
                <w:highlight w:val="white"/>
                <w:rtl w:val="0"/>
              </w:rPr>
              <w:t xml:space="preserve">By the end of Y6 every pupil has  had a meaningful encounter with a  provider  from a range of learning providers  (Apprenticeships, Sixth form, FE, HE and other training providers).</w:t>
            </w:r>
          </w:p>
          <w:p w:rsidR="00000000" w:rsidDel="00000000" w:rsidP="00000000" w:rsidRDefault="00000000" w:rsidRPr="00000000" w14:paraId="0000022B">
            <w:pPr>
              <w:pageBreakBefore w:val="0"/>
              <w:numPr>
                <w:ilvl w:val="0"/>
                <w:numId w:val="4"/>
              </w:numPr>
              <w:tabs>
                <w:tab w:val="center" w:leader="none" w:pos="4513"/>
                <w:tab w:val="right" w:leader="none" w:pos="9026"/>
              </w:tabs>
              <w:spacing w:after="0" w:afterAutospacing="0" w:before="0" w:beforeAutospacing="0" w:line="240" w:lineRule="auto"/>
              <w:ind w:left="708.6614173228347" w:hanging="360"/>
              <w:rPr>
                <w:sz w:val="18"/>
                <w:szCs w:val="18"/>
                <w:highlight w:val="white"/>
              </w:rPr>
            </w:pPr>
            <w:r w:rsidDel="00000000" w:rsidR="00000000" w:rsidRPr="00000000">
              <w:rPr>
                <w:sz w:val="18"/>
                <w:szCs w:val="18"/>
                <w:highlight w:val="white"/>
                <w:rtl w:val="0"/>
              </w:rPr>
              <w:t xml:space="preserve">Pupils  have the opportunity to  learn about the full range of learning opportunities that are available to them (apprenticeships, T levels, vocational qual v academic qual, traineeships, employment with training).</w:t>
            </w:r>
          </w:p>
          <w:p w:rsidR="00000000" w:rsidDel="00000000" w:rsidP="00000000" w:rsidRDefault="00000000" w:rsidRPr="00000000" w14:paraId="0000022C">
            <w:pPr>
              <w:numPr>
                <w:ilvl w:val="0"/>
                <w:numId w:val="4"/>
              </w:numPr>
              <w:tabs>
                <w:tab w:val="center" w:leader="none" w:pos="4513"/>
                <w:tab w:val="right" w:leader="none" w:pos="9026"/>
              </w:tabs>
              <w:spacing w:after="0" w:afterAutospacing="0" w:before="0" w:beforeAutospacing="0" w:line="240" w:lineRule="auto"/>
              <w:ind w:left="708.6614173228347" w:hanging="360"/>
              <w:rPr>
                <w:sz w:val="18"/>
                <w:szCs w:val="18"/>
              </w:rPr>
            </w:pPr>
            <w:r w:rsidDel="00000000" w:rsidR="00000000" w:rsidRPr="00000000">
              <w:rPr>
                <w:sz w:val="18"/>
                <w:szCs w:val="18"/>
                <w:rtl w:val="0"/>
              </w:rPr>
              <w:t xml:space="preserve">Materials to available for pupils to prepare them for their encounter</w:t>
            </w:r>
          </w:p>
          <w:p w:rsidR="00000000" w:rsidDel="00000000" w:rsidP="00000000" w:rsidRDefault="00000000" w:rsidRPr="00000000" w14:paraId="0000022D">
            <w:pPr>
              <w:numPr>
                <w:ilvl w:val="0"/>
                <w:numId w:val="4"/>
              </w:numPr>
              <w:tabs>
                <w:tab w:val="center" w:leader="none" w:pos="4513"/>
                <w:tab w:val="right" w:leader="none" w:pos="9026"/>
              </w:tabs>
              <w:spacing w:after="0" w:afterAutospacing="0" w:before="0" w:beforeAutospacing="0" w:line="240" w:lineRule="auto"/>
              <w:ind w:left="708.6614173228347" w:hanging="360"/>
              <w:rPr>
                <w:sz w:val="18"/>
                <w:szCs w:val="18"/>
              </w:rPr>
            </w:pPr>
            <w:r w:rsidDel="00000000" w:rsidR="00000000" w:rsidRPr="00000000">
              <w:rPr>
                <w:sz w:val="18"/>
                <w:szCs w:val="18"/>
                <w:rtl w:val="0"/>
              </w:rPr>
              <w:t xml:space="preserve">Evidence of pupil feedback following encounter</w:t>
            </w:r>
            <w:r w:rsidDel="00000000" w:rsidR="00000000" w:rsidRPr="00000000">
              <w:rPr>
                <w:rtl w:val="0"/>
              </w:rPr>
            </w:r>
          </w:p>
          <w:p w:rsidR="00000000" w:rsidDel="00000000" w:rsidP="00000000" w:rsidRDefault="00000000" w:rsidRPr="00000000" w14:paraId="0000022E">
            <w:pPr>
              <w:pageBreakBefore w:val="0"/>
              <w:numPr>
                <w:ilvl w:val="0"/>
                <w:numId w:val="4"/>
              </w:numPr>
              <w:tabs>
                <w:tab w:val="center" w:leader="none" w:pos="4513"/>
                <w:tab w:val="right" w:leader="none" w:pos="9026"/>
              </w:tabs>
              <w:spacing w:after="60" w:before="0" w:beforeAutospacing="0" w:line="240" w:lineRule="auto"/>
              <w:ind w:left="708.6614173228347" w:hanging="360"/>
              <w:rPr>
                <w:sz w:val="18"/>
                <w:szCs w:val="18"/>
                <w:u w:val="none"/>
              </w:rPr>
            </w:pPr>
            <w:r w:rsidDel="00000000" w:rsidR="00000000" w:rsidRPr="00000000">
              <w:rPr>
                <w:sz w:val="18"/>
                <w:szCs w:val="18"/>
                <w:rtl w:val="0"/>
              </w:rPr>
              <w:t xml:space="preserve">Engagement with The Brilliant Club (if available)</w:t>
            </w:r>
          </w:p>
        </w:tc>
        <w:tc>
          <w:tcPr>
            <w:gridSpan w:val="3"/>
          </w:tcPr>
          <w:p w:rsidR="00000000" w:rsidDel="00000000" w:rsidP="00000000" w:rsidRDefault="00000000" w:rsidRPr="00000000" w14:paraId="00000230">
            <w:pPr>
              <w:pageBreakBefore w:val="0"/>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231">
            <w:pPr>
              <w:pageBreakBefore w:val="0"/>
              <w:tabs>
                <w:tab w:val="left" w:leader="none" w:pos="4570"/>
              </w:tabs>
              <w:spacing w:before="60" w:line="276" w:lineRule="auto"/>
              <w:ind w:right="176" w:firstLine="720"/>
              <w:rPr>
                <w:sz w:val="18"/>
                <w:szCs w:val="18"/>
              </w:rPr>
            </w:pPr>
            <w:r w:rsidDel="00000000" w:rsidR="00000000" w:rsidRPr="00000000">
              <w:rPr>
                <w:rtl w:val="0"/>
              </w:rPr>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234">
            <w:pPr>
              <w:pageBreakBefore w:val="0"/>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235">
            <w:pPr>
              <w:pageBreakBefore w:val="0"/>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Online platform / spreadsheet to record all encounters</w:t>
            </w:r>
            <w:r w:rsidDel="00000000" w:rsidR="00000000" w:rsidRPr="00000000">
              <w:rPr>
                <w:rtl w:val="0"/>
              </w:rPr>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239">
            <w:pPr>
              <w:pageBreakBefore w:val="0"/>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23A">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Termly review of online encounters report</w:t>
            </w:r>
          </w:p>
          <w:p w:rsidR="00000000" w:rsidDel="00000000" w:rsidP="00000000" w:rsidRDefault="00000000" w:rsidRPr="00000000" w14:paraId="0000023B">
            <w:pPr>
              <w:pageBreakBefore w:val="0"/>
              <w:widowControl w:val="0"/>
              <w:numPr>
                <w:ilvl w:val="0"/>
                <w:numId w:val="5"/>
              </w:numPr>
              <w:spacing w:line="240" w:lineRule="auto"/>
              <w:ind w:left="360" w:hanging="360"/>
              <w:rPr>
                <w:sz w:val="18"/>
                <w:szCs w:val="18"/>
              </w:rPr>
            </w:pPr>
            <w:r w:rsidDel="00000000" w:rsidR="00000000" w:rsidRPr="00000000">
              <w:rPr>
                <w:sz w:val="18"/>
                <w:szCs w:val="18"/>
                <w:rtl w:val="0"/>
              </w:rPr>
              <w:t xml:space="preserve">Pupil voice - how ‘meaningful’ are the encounters?</w:t>
            </w:r>
          </w:p>
        </w:tc>
      </w:tr>
      <w:tr>
        <w:trPr>
          <w:cantSplit w:val="0"/>
          <w:trHeight w:val="260" w:hRule="atLeast"/>
          <w:tblHeader w:val="0"/>
        </w:trPr>
        <w:tc>
          <w:tcPr>
            <w:tcBorders>
              <w:bottom w:color="000000" w:space="0" w:sz="4" w:val="single"/>
              <w:right w:color="000000" w:space="0" w:sz="0" w:val="nil"/>
            </w:tcBorders>
          </w:tcPr>
          <w:p w:rsidR="00000000" w:rsidDel="00000000" w:rsidP="00000000" w:rsidRDefault="00000000" w:rsidRPr="00000000" w14:paraId="0000023F">
            <w:pPr>
              <w:pageBreakBefore w:val="0"/>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240">
            <w:pPr>
              <w:pageBreakBefore w:val="0"/>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Analysis of reports  / Pupil voice with action plan to develop range of encounters  for next academic year</w:t>
            </w:r>
          </w:p>
        </w:tc>
      </w:tr>
      <w:tr>
        <w:trPr>
          <w:cantSplit w:val="0"/>
          <w:tblHeader w:val="0"/>
        </w:trPr>
        <w:tc>
          <w:tcPr>
            <w:gridSpan w:val="3"/>
            <w:tcBorders>
              <w:right w:color="000000" w:space="0" w:sz="4" w:val="single"/>
            </w:tcBorders>
            <w:shd w:fill="cfe2f3" w:val="clear"/>
          </w:tcPr>
          <w:p w:rsidR="00000000" w:rsidDel="00000000" w:rsidP="00000000" w:rsidRDefault="00000000" w:rsidRPr="00000000" w14:paraId="00000244">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w:t>
            </w:r>
          </w:p>
        </w:tc>
        <w:tc>
          <w:tcPr>
            <w:tcBorders>
              <w:left w:color="000000" w:space="0" w:sz="4" w:val="single"/>
            </w:tcBorders>
            <w:shd w:fill="cfe2f3" w:val="clear"/>
          </w:tcPr>
          <w:p w:rsidR="00000000" w:rsidDel="00000000" w:rsidP="00000000" w:rsidRDefault="00000000" w:rsidRPr="00000000" w14:paraId="00000247">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to move towards green / stay at green  / move beyond </w:t>
            </w:r>
          </w:p>
        </w:tc>
        <w:tc>
          <w:tcPr>
            <w:tcBorders>
              <w:left w:color="000000" w:space="0" w:sz="4" w:val="single"/>
            </w:tcBorders>
            <w:shd w:fill="cfe2f3" w:val="clear"/>
          </w:tcPr>
          <w:p w:rsidR="00000000" w:rsidDel="00000000" w:rsidP="00000000" w:rsidRDefault="00000000" w:rsidRPr="00000000" w14:paraId="00000248">
            <w:pPr>
              <w:pageBreakBefore w:val="0"/>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Key staff</w:t>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249">
            <w:pPr>
              <w:pageBreakBefore w:val="0"/>
              <w:spacing w:after="60" w:before="60" w:line="240" w:lineRule="auto"/>
              <w:ind w:left="0" w:firstLine="0"/>
              <w:rPr>
                <w:sz w:val="18"/>
                <w:szCs w:val="18"/>
              </w:rPr>
            </w:pPr>
            <w:r w:rsidDel="00000000" w:rsidR="00000000" w:rsidRPr="00000000">
              <w:rPr>
                <w:sz w:val="18"/>
                <w:szCs w:val="18"/>
                <w:rtl w:val="0"/>
              </w:rPr>
              <w:t xml:space="preserve">Lead to liaise with local college(Kirklees college)  to arrange a KS2 visit.</w:t>
            </w:r>
          </w:p>
        </w:tc>
        <w:tc>
          <w:tcPr>
            <w:tcBorders>
              <w:left w:color="000000" w:space="0" w:sz="4" w:val="single"/>
            </w:tcBorders>
          </w:tcPr>
          <w:p w:rsidR="00000000" w:rsidDel="00000000" w:rsidP="00000000" w:rsidRDefault="00000000" w:rsidRPr="00000000" w14:paraId="0000024C">
            <w:pPr>
              <w:pageBreakBefore w:val="0"/>
              <w:widowControl w:val="0"/>
              <w:spacing w:after="60" w:before="60" w:line="240" w:lineRule="auto"/>
              <w:ind w:left="0" w:firstLine="0"/>
              <w:jc w:val="center"/>
              <w:rPr>
                <w:sz w:val="18"/>
                <w:szCs w:val="18"/>
                <w:highlight w:val="white"/>
              </w:rPr>
            </w:pPr>
            <w:r w:rsidDel="00000000" w:rsidR="00000000" w:rsidRPr="00000000">
              <w:rPr>
                <w:sz w:val="18"/>
                <w:szCs w:val="18"/>
                <w:highlight w:val="white"/>
                <w:rtl w:val="0"/>
              </w:rPr>
              <w:t xml:space="preserve">End of Autumn Term</w:t>
            </w:r>
          </w:p>
        </w:tc>
        <w:tc>
          <w:tcPr>
            <w:tcBorders>
              <w:left w:color="000000" w:space="0" w:sz="4" w:val="single"/>
            </w:tcBorders>
          </w:tcPr>
          <w:p w:rsidR="00000000" w:rsidDel="00000000" w:rsidP="00000000" w:rsidRDefault="00000000" w:rsidRPr="00000000" w14:paraId="0000024D">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24E">
            <w:pPr>
              <w:pageBreakBefore w:val="0"/>
              <w:spacing w:after="60" w:before="60" w:line="240" w:lineRule="auto"/>
              <w:ind w:left="0" w:firstLine="0"/>
              <w:rPr>
                <w:sz w:val="18"/>
                <w:szCs w:val="18"/>
              </w:rPr>
            </w:pPr>
            <w:r w:rsidDel="00000000" w:rsidR="00000000" w:rsidRPr="00000000">
              <w:rPr>
                <w:sz w:val="18"/>
                <w:szCs w:val="18"/>
                <w:rtl w:val="0"/>
              </w:rPr>
              <w:t xml:space="preserve">Lead to liaise with local high schools to identify opportunities for them to visit and work with the children.</w:t>
            </w:r>
          </w:p>
        </w:tc>
        <w:tc>
          <w:tcPr>
            <w:tcBorders>
              <w:left w:color="000000" w:space="0" w:sz="4" w:val="single"/>
            </w:tcBorders>
          </w:tcPr>
          <w:p w:rsidR="00000000" w:rsidDel="00000000" w:rsidP="00000000" w:rsidRDefault="00000000" w:rsidRPr="00000000" w14:paraId="00000251">
            <w:pPr>
              <w:pageBreakBefore w:val="0"/>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Spring Term</w:t>
            </w:r>
          </w:p>
        </w:tc>
        <w:tc>
          <w:tcPr>
            <w:tcBorders>
              <w:left w:color="000000" w:space="0" w:sz="4" w:val="single"/>
            </w:tcBorders>
          </w:tcPr>
          <w:p w:rsidR="00000000" w:rsidDel="00000000" w:rsidP="00000000" w:rsidRDefault="00000000" w:rsidRPr="00000000" w14:paraId="00000252">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bl>
    <w:p w:rsidR="00000000" w:rsidDel="00000000" w:rsidP="00000000" w:rsidRDefault="00000000" w:rsidRPr="00000000" w14:paraId="00000253">
      <w:pPr>
        <w:pageBreakBefore w:val="0"/>
        <w:ind w:left="0" w:firstLine="0"/>
        <w:rPr/>
      </w:pPr>
      <w:r w:rsidDel="00000000" w:rsidR="00000000" w:rsidRPr="00000000">
        <w:rPr>
          <w:rtl w:val="0"/>
        </w:rPr>
      </w:r>
    </w:p>
    <w:p w:rsidR="00000000" w:rsidDel="00000000" w:rsidP="00000000" w:rsidRDefault="00000000" w:rsidRPr="00000000" w14:paraId="00000254">
      <w:pPr>
        <w:pageBreakBefore w:val="0"/>
        <w:rPr/>
      </w:pPr>
      <w:r w:rsidDel="00000000" w:rsidR="00000000" w:rsidRPr="00000000">
        <w:rPr>
          <w:rtl w:val="0"/>
        </w:rPr>
      </w:r>
    </w:p>
    <w:p w:rsidR="00000000" w:rsidDel="00000000" w:rsidP="00000000" w:rsidRDefault="00000000" w:rsidRPr="00000000" w14:paraId="00000255">
      <w:pPr>
        <w:pageBreakBefore w:val="0"/>
        <w:rPr/>
      </w:pPr>
      <w:r w:rsidDel="00000000" w:rsidR="00000000" w:rsidRPr="00000000">
        <w:rPr>
          <w:rtl w:val="0"/>
        </w:rPr>
      </w:r>
    </w:p>
    <w:p w:rsidR="00000000" w:rsidDel="00000000" w:rsidP="00000000" w:rsidRDefault="00000000" w:rsidRPr="00000000" w14:paraId="00000256">
      <w:pPr>
        <w:pageBreakBefore w:val="0"/>
        <w:rPr/>
      </w:pPr>
      <w:r w:rsidDel="00000000" w:rsidR="00000000" w:rsidRPr="00000000">
        <w:rPr>
          <w:rtl w:val="0"/>
        </w:rPr>
      </w:r>
    </w:p>
    <w:p w:rsidR="00000000" w:rsidDel="00000000" w:rsidP="00000000" w:rsidRDefault="00000000" w:rsidRPr="00000000" w14:paraId="00000257">
      <w:pPr>
        <w:pageBreakBefore w:val="0"/>
        <w:rPr/>
      </w:pPr>
      <w:r w:rsidDel="00000000" w:rsidR="00000000" w:rsidRPr="00000000">
        <w:rPr>
          <w:rtl w:val="0"/>
        </w:rPr>
      </w:r>
    </w:p>
    <w:p w:rsidR="00000000" w:rsidDel="00000000" w:rsidP="00000000" w:rsidRDefault="00000000" w:rsidRPr="00000000" w14:paraId="00000258">
      <w:pPr>
        <w:pageBreakBefore w:val="0"/>
        <w:rPr/>
      </w:pPr>
      <w:r w:rsidDel="00000000" w:rsidR="00000000" w:rsidRPr="00000000">
        <w:rPr>
          <w:rtl w:val="0"/>
        </w:rPr>
      </w:r>
    </w:p>
    <w:p w:rsidR="00000000" w:rsidDel="00000000" w:rsidP="00000000" w:rsidRDefault="00000000" w:rsidRPr="00000000" w14:paraId="00000259">
      <w:pPr>
        <w:pageBreakBefore w:val="0"/>
        <w:rPr/>
      </w:pPr>
      <w:r w:rsidDel="00000000" w:rsidR="00000000" w:rsidRPr="00000000">
        <w:rPr>
          <w:rtl w:val="0"/>
        </w:rPr>
      </w:r>
    </w:p>
    <w:p w:rsidR="00000000" w:rsidDel="00000000" w:rsidP="00000000" w:rsidRDefault="00000000" w:rsidRPr="00000000" w14:paraId="0000025A">
      <w:pPr>
        <w:pageBreakBefore w:val="0"/>
        <w:rPr/>
      </w:pPr>
      <w:r w:rsidDel="00000000" w:rsidR="00000000" w:rsidRPr="00000000">
        <w:rPr>
          <w:rtl w:val="0"/>
        </w:rPr>
      </w:r>
    </w:p>
    <w:p w:rsidR="00000000" w:rsidDel="00000000" w:rsidP="00000000" w:rsidRDefault="00000000" w:rsidRPr="00000000" w14:paraId="0000025B">
      <w:pPr>
        <w:pageBreakBefore w:val="0"/>
        <w:rPr/>
      </w:pPr>
      <w:r w:rsidDel="00000000" w:rsidR="00000000" w:rsidRPr="00000000">
        <w:rPr>
          <w:rtl w:val="0"/>
        </w:rPr>
      </w:r>
    </w:p>
    <w:p w:rsidR="00000000" w:rsidDel="00000000" w:rsidP="00000000" w:rsidRDefault="00000000" w:rsidRPr="00000000" w14:paraId="0000025C">
      <w:pPr>
        <w:pageBreakBefore w:val="0"/>
        <w:rPr/>
      </w:pPr>
      <w:r w:rsidDel="00000000" w:rsidR="00000000" w:rsidRPr="00000000">
        <w:rPr>
          <w:rtl w:val="0"/>
        </w:rPr>
      </w:r>
    </w:p>
    <w:p w:rsidR="00000000" w:rsidDel="00000000" w:rsidP="00000000" w:rsidRDefault="00000000" w:rsidRPr="00000000" w14:paraId="0000025D">
      <w:pPr>
        <w:pageBreakBefore w:val="0"/>
        <w:rPr/>
      </w:pPr>
      <w:r w:rsidDel="00000000" w:rsidR="00000000" w:rsidRPr="00000000">
        <w:rPr>
          <w:rtl w:val="0"/>
        </w:rPr>
      </w:r>
    </w:p>
    <w:p w:rsidR="00000000" w:rsidDel="00000000" w:rsidP="00000000" w:rsidRDefault="00000000" w:rsidRPr="00000000" w14:paraId="0000025E">
      <w:pPr>
        <w:pageBreakBefore w:val="0"/>
        <w:rPr/>
      </w:pPr>
      <w:r w:rsidDel="00000000" w:rsidR="00000000" w:rsidRPr="00000000">
        <w:rPr>
          <w:rtl w:val="0"/>
        </w:rPr>
      </w:r>
    </w:p>
    <w:p w:rsidR="00000000" w:rsidDel="00000000" w:rsidP="00000000" w:rsidRDefault="00000000" w:rsidRPr="00000000" w14:paraId="0000025F">
      <w:pPr>
        <w:pageBreakBefore w:val="0"/>
        <w:rPr/>
      </w:pPr>
      <w:r w:rsidDel="00000000" w:rsidR="00000000" w:rsidRPr="00000000">
        <w:rPr>
          <w:rtl w:val="0"/>
        </w:rPr>
      </w:r>
    </w:p>
    <w:p w:rsidR="00000000" w:rsidDel="00000000" w:rsidP="00000000" w:rsidRDefault="00000000" w:rsidRPr="00000000" w14:paraId="00000260">
      <w:pPr>
        <w:pageBreakBefore w:val="0"/>
        <w:rPr/>
      </w:pPr>
      <w:r w:rsidDel="00000000" w:rsidR="00000000" w:rsidRPr="00000000">
        <w:rPr>
          <w:rtl w:val="0"/>
        </w:rPr>
      </w:r>
    </w:p>
    <w:p w:rsidR="00000000" w:rsidDel="00000000" w:rsidP="00000000" w:rsidRDefault="00000000" w:rsidRPr="00000000" w14:paraId="00000261">
      <w:pPr>
        <w:pageBreakBefore w:val="0"/>
        <w:rPr/>
      </w:pPr>
      <w:r w:rsidDel="00000000" w:rsidR="00000000" w:rsidRPr="00000000">
        <w:rPr>
          <w:rtl w:val="0"/>
        </w:rPr>
      </w:r>
    </w:p>
    <w:p w:rsidR="00000000" w:rsidDel="00000000" w:rsidP="00000000" w:rsidRDefault="00000000" w:rsidRPr="00000000" w14:paraId="00000262">
      <w:pPr>
        <w:pageBreakBefore w:val="0"/>
        <w:rPr/>
      </w:pPr>
      <w:r w:rsidDel="00000000" w:rsidR="00000000" w:rsidRPr="00000000">
        <w:rPr>
          <w:rtl w:val="0"/>
        </w:rPr>
      </w:r>
    </w:p>
    <w:p w:rsidR="00000000" w:rsidDel="00000000" w:rsidP="00000000" w:rsidRDefault="00000000" w:rsidRPr="00000000" w14:paraId="00000263">
      <w:pPr>
        <w:pageBreakBefore w:val="0"/>
        <w:rPr/>
      </w:pPr>
      <w:r w:rsidDel="00000000" w:rsidR="00000000" w:rsidRPr="00000000">
        <w:rPr>
          <w:rtl w:val="0"/>
        </w:rPr>
      </w:r>
    </w:p>
    <w:p w:rsidR="00000000" w:rsidDel="00000000" w:rsidP="00000000" w:rsidRDefault="00000000" w:rsidRPr="00000000" w14:paraId="00000264">
      <w:pPr>
        <w:pStyle w:val="Heading1"/>
        <w:spacing w:after="60" w:before="60" w:line="240" w:lineRule="auto"/>
        <w:ind w:left="0" w:firstLine="0"/>
        <w:rPr>
          <w:sz w:val="22"/>
          <w:szCs w:val="22"/>
          <w:highlight w:val="white"/>
        </w:rPr>
      </w:pPr>
      <w:bookmarkStart w:colFirst="0" w:colLast="0" w:name="_qr1kyuzckojt" w:id="17"/>
      <w:bookmarkEnd w:id="17"/>
      <w:r w:rsidDel="00000000" w:rsidR="00000000" w:rsidRPr="00000000">
        <w:rPr>
          <w:sz w:val="22"/>
          <w:szCs w:val="22"/>
          <w:highlight w:val="white"/>
          <w:rtl w:val="0"/>
        </w:rPr>
        <w:t xml:space="preserve">8. Personal guidance</w:t>
      </w:r>
    </w:p>
    <w:p w:rsidR="00000000" w:rsidDel="00000000" w:rsidP="00000000" w:rsidRDefault="00000000" w:rsidRPr="00000000" w14:paraId="00000265">
      <w:pPr>
        <w:rPr/>
      </w:pPr>
      <w:r w:rsidDel="00000000" w:rsidR="00000000" w:rsidRPr="00000000">
        <w:rPr>
          <w:rtl w:val="0"/>
        </w:rPr>
      </w:r>
    </w:p>
    <w:tbl>
      <w:tblPr>
        <w:tblStyle w:val="Table10"/>
        <w:tblW w:w="1494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5"/>
        <w:gridCol w:w="5685"/>
        <w:gridCol w:w="105"/>
        <w:gridCol w:w="5538.333333333332"/>
        <w:gridCol w:w="1766.6666666666674"/>
        <w:tblGridChange w:id="0">
          <w:tblGrid>
            <w:gridCol w:w="1845"/>
            <w:gridCol w:w="5685"/>
            <w:gridCol w:w="105"/>
            <w:gridCol w:w="5538.333333333332"/>
            <w:gridCol w:w="1766.6666666666674"/>
          </w:tblGrid>
        </w:tblGridChange>
      </w:tblGrid>
      <w:tr>
        <w:trPr>
          <w:cantSplit w:val="0"/>
          <w:trHeight w:val="260" w:hRule="atLeast"/>
          <w:tblHeader w:val="0"/>
        </w:trPr>
        <w:tc>
          <w:tcPr>
            <w:tcBorders>
              <w:right w:color="000000" w:space="0" w:sz="0" w:val="nil"/>
            </w:tcBorders>
            <w:shd w:fill="cfe2f3" w:val="clear"/>
          </w:tcPr>
          <w:p w:rsidR="00000000" w:rsidDel="00000000" w:rsidP="00000000" w:rsidRDefault="00000000" w:rsidRPr="00000000" w14:paraId="00000266">
            <w:pPr>
              <w:widowControl w:val="0"/>
              <w:spacing w:after="60" w:before="60" w:line="240" w:lineRule="auto"/>
              <w:ind w:left="0" w:firstLine="0"/>
              <w:rPr>
                <w:sz w:val="18"/>
                <w:szCs w:val="18"/>
                <w:shd w:fill="cfe2f3" w:val="clear"/>
              </w:rPr>
            </w:pPr>
            <w:r w:rsidDel="00000000" w:rsidR="00000000" w:rsidRPr="00000000">
              <w:rPr>
                <w:b w:val="1"/>
                <w:sz w:val="18"/>
                <w:szCs w:val="18"/>
                <w:shd w:fill="cfe2f3" w:val="clear"/>
                <w:rtl w:val="0"/>
              </w:rPr>
              <w:t xml:space="preserve">Priority</w:t>
            </w:r>
            <w:r w:rsidDel="00000000" w:rsidR="00000000" w:rsidRPr="00000000">
              <w:rPr>
                <w:rtl w:val="0"/>
              </w:rPr>
            </w:r>
          </w:p>
        </w:tc>
        <w:tc>
          <w:tcPr>
            <w:gridSpan w:val="4"/>
            <w:tcBorders>
              <w:left w:color="000000" w:space="0" w:sz="0" w:val="nil"/>
            </w:tcBorders>
            <w:shd w:fill="cfe2f3" w:val="clear"/>
          </w:tcPr>
          <w:p w:rsidR="00000000" w:rsidDel="00000000" w:rsidP="00000000" w:rsidRDefault="00000000" w:rsidRPr="00000000" w14:paraId="00000267">
            <w:pPr>
              <w:ind w:left="0" w:firstLine="0"/>
              <w:rPr>
                <w:b w:val="1"/>
                <w:sz w:val="18"/>
                <w:szCs w:val="18"/>
                <w:shd w:fill="cfe2f3" w:val="clear"/>
              </w:rPr>
            </w:pPr>
            <w:r w:rsidDel="00000000" w:rsidR="00000000" w:rsidRPr="00000000">
              <w:rPr>
                <w:b w:val="1"/>
                <w:sz w:val="18"/>
                <w:szCs w:val="18"/>
                <w:shd w:fill="cfe2f3" w:val="clear"/>
                <w:rtl w:val="0"/>
              </w:rPr>
              <w:t xml:space="preserve">Every pupil  should have the opportunity to have "career conversations." Their aspirations and personal development progress should be recorded. </w:t>
            </w:r>
            <w:r w:rsidDel="00000000" w:rsidR="00000000" w:rsidRPr="00000000">
              <w:rPr>
                <w:rtl w:val="0"/>
              </w:rPr>
            </w:r>
          </w:p>
        </w:tc>
      </w:tr>
      <w:tr>
        <w:trPr>
          <w:cantSplit w:val="0"/>
          <w:trHeight w:val="566.9291338582677" w:hRule="atLeast"/>
          <w:tblHeader w:val="0"/>
        </w:trPr>
        <w:tc>
          <w:tcPr>
            <w:gridSpan w:val="2"/>
          </w:tcPr>
          <w:p w:rsidR="00000000" w:rsidDel="00000000" w:rsidP="00000000" w:rsidRDefault="00000000" w:rsidRPr="00000000" w14:paraId="0000026B">
            <w:pPr>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Success Criteria:</w:t>
            </w:r>
            <w:r w:rsidDel="00000000" w:rsidR="00000000" w:rsidRPr="00000000">
              <w:rPr>
                <w:rtl w:val="0"/>
              </w:rPr>
            </w:r>
          </w:p>
          <w:p w:rsidR="00000000" w:rsidDel="00000000" w:rsidP="00000000" w:rsidRDefault="00000000" w:rsidRPr="00000000" w14:paraId="0000026C">
            <w:pPr>
              <w:numPr>
                <w:ilvl w:val="0"/>
                <w:numId w:val="4"/>
              </w:numPr>
              <w:tabs>
                <w:tab w:val="center" w:leader="none" w:pos="4513"/>
                <w:tab w:val="right" w:leader="none" w:pos="9026"/>
              </w:tabs>
              <w:spacing w:after="0" w:afterAutospacing="0" w:before="60" w:line="240" w:lineRule="auto"/>
              <w:ind w:left="708.6614173228347" w:hanging="360"/>
              <w:rPr>
                <w:sz w:val="16"/>
                <w:szCs w:val="16"/>
              </w:rPr>
            </w:pPr>
            <w:r w:rsidDel="00000000" w:rsidR="00000000" w:rsidRPr="00000000">
              <w:rPr>
                <w:sz w:val="18"/>
                <w:szCs w:val="18"/>
                <w:highlight w:val="white"/>
                <w:rtl w:val="0"/>
              </w:rPr>
              <w:t xml:space="preserve">Pupils are  encouraged to learn about, and evaluate, their own skills and strengths</w:t>
            </w:r>
          </w:p>
          <w:p w:rsidR="00000000" w:rsidDel="00000000" w:rsidP="00000000" w:rsidRDefault="00000000" w:rsidRPr="00000000" w14:paraId="0000026D">
            <w:pPr>
              <w:numPr>
                <w:ilvl w:val="0"/>
                <w:numId w:val="4"/>
              </w:numPr>
              <w:tabs>
                <w:tab w:val="center" w:leader="none" w:pos="4513"/>
                <w:tab w:val="right" w:leader="none" w:pos="9026"/>
              </w:tabs>
              <w:spacing w:after="0" w:afterAutospacing="0" w:before="0" w:beforeAutospacing="0" w:line="240" w:lineRule="auto"/>
              <w:ind w:left="708.6614173228347" w:hanging="360"/>
              <w:rPr>
                <w:sz w:val="18"/>
                <w:szCs w:val="18"/>
                <w:highlight w:val="white"/>
              </w:rPr>
            </w:pPr>
            <w:r w:rsidDel="00000000" w:rsidR="00000000" w:rsidRPr="00000000">
              <w:rPr>
                <w:sz w:val="18"/>
                <w:szCs w:val="18"/>
                <w:highlight w:val="white"/>
                <w:rtl w:val="0"/>
              </w:rPr>
              <w:t xml:space="preserve">Character education is built into lessons across the curriculum</w:t>
            </w:r>
          </w:p>
          <w:p w:rsidR="00000000" w:rsidDel="00000000" w:rsidP="00000000" w:rsidRDefault="00000000" w:rsidRPr="00000000" w14:paraId="0000026E">
            <w:pPr>
              <w:numPr>
                <w:ilvl w:val="0"/>
                <w:numId w:val="4"/>
              </w:numPr>
              <w:tabs>
                <w:tab w:val="center" w:leader="none" w:pos="4513"/>
                <w:tab w:val="right" w:leader="none" w:pos="9026"/>
              </w:tabs>
              <w:spacing w:after="0" w:afterAutospacing="0" w:before="0" w:beforeAutospacing="0" w:line="240" w:lineRule="auto"/>
              <w:ind w:left="708.6614173228347" w:hanging="360"/>
              <w:rPr>
                <w:sz w:val="18"/>
                <w:szCs w:val="18"/>
                <w:highlight w:val="white"/>
              </w:rPr>
            </w:pPr>
            <w:r w:rsidDel="00000000" w:rsidR="00000000" w:rsidRPr="00000000">
              <w:rPr>
                <w:sz w:val="18"/>
                <w:szCs w:val="18"/>
                <w:highlight w:val="white"/>
                <w:rtl w:val="0"/>
              </w:rPr>
              <w:t xml:space="preserve">Pupils have a career conversation with their teachers</w:t>
            </w:r>
          </w:p>
          <w:p w:rsidR="00000000" w:rsidDel="00000000" w:rsidP="00000000" w:rsidRDefault="00000000" w:rsidRPr="00000000" w14:paraId="0000026F">
            <w:pPr>
              <w:numPr>
                <w:ilvl w:val="0"/>
                <w:numId w:val="4"/>
              </w:numPr>
              <w:tabs>
                <w:tab w:val="center" w:leader="none" w:pos="4513"/>
                <w:tab w:val="right" w:leader="none" w:pos="9026"/>
              </w:tabs>
              <w:spacing w:after="0" w:afterAutospacing="0" w:before="0" w:beforeAutospacing="0" w:line="240" w:lineRule="auto"/>
              <w:ind w:left="708.6614173228347" w:hanging="360"/>
              <w:rPr>
                <w:sz w:val="18"/>
                <w:szCs w:val="18"/>
                <w:highlight w:val="white"/>
              </w:rPr>
            </w:pPr>
            <w:r w:rsidDel="00000000" w:rsidR="00000000" w:rsidRPr="00000000">
              <w:rPr>
                <w:sz w:val="18"/>
                <w:szCs w:val="18"/>
                <w:highlight w:val="white"/>
                <w:rtl w:val="0"/>
              </w:rPr>
              <w:t xml:space="preserve">Teachers are aware of each students aspirations</w:t>
            </w:r>
          </w:p>
          <w:p w:rsidR="00000000" w:rsidDel="00000000" w:rsidP="00000000" w:rsidRDefault="00000000" w:rsidRPr="00000000" w14:paraId="00000270">
            <w:pPr>
              <w:numPr>
                <w:ilvl w:val="0"/>
                <w:numId w:val="4"/>
              </w:numPr>
              <w:tabs>
                <w:tab w:val="center" w:leader="none" w:pos="4513"/>
                <w:tab w:val="right" w:leader="none" w:pos="9026"/>
              </w:tabs>
              <w:spacing w:after="60" w:before="0" w:beforeAutospacing="0" w:line="240" w:lineRule="auto"/>
              <w:ind w:left="708.6614173228347" w:hanging="360"/>
              <w:rPr>
                <w:sz w:val="18"/>
                <w:szCs w:val="18"/>
                <w:highlight w:val="white"/>
              </w:rPr>
            </w:pPr>
            <w:r w:rsidDel="00000000" w:rsidR="00000000" w:rsidRPr="00000000">
              <w:rPr>
                <w:sz w:val="18"/>
                <w:szCs w:val="18"/>
                <w:highlight w:val="white"/>
                <w:rtl w:val="0"/>
              </w:rPr>
              <w:t xml:space="preserve">Aspirations are recorded centrally and shared appropriately</w:t>
            </w:r>
          </w:p>
        </w:tc>
        <w:tc>
          <w:tcPr>
            <w:gridSpan w:val="3"/>
          </w:tcPr>
          <w:p w:rsidR="00000000" w:rsidDel="00000000" w:rsidP="00000000" w:rsidRDefault="00000000" w:rsidRPr="00000000" w14:paraId="00000272">
            <w:pPr>
              <w:tabs>
                <w:tab w:val="left" w:leader="none" w:pos="4570"/>
              </w:tabs>
              <w:spacing w:after="60" w:before="60" w:line="240" w:lineRule="auto"/>
              <w:ind w:left="0" w:right="176" w:firstLine="0"/>
              <w:rPr>
                <w:b w:val="1"/>
              </w:rPr>
            </w:pPr>
            <w:r w:rsidDel="00000000" w:rsidR="00000000" w:rsidRPr="00000000">
              <w:rPr>
                <w:b w:val="1"/>
                <w:sz w:val="24"/>
                <w:szCs w:val="24"/>
                <w:rtl w:val="0"/>
              </w:rPr>
              <w:t xml:space="preserve">Milestones:</w:t>
            </w:r>
            <w:r w:rsidDel="00000000" w:rsidR="00000000" w:rsidRPr="00000000">
              <w:rPr>
                <w:rtl w:val="0"/>
              </w:rPr>
            </w:r>
          </w:p>
          <w:p w:rsidR="00000000" w:rsidDel="00000000" w:rsidP="00000000" w:rsidRDefault="00000000" w:rsidRPr="00000000" w14:paraId="00000273">
            <w:pPr>
              <w:numPr>
                <w:ilvl w:val="0"/>
                <w:numId w:val="2"/>
              </w:numPr>
              <w:tabs>
                <w:tab w:val="left" w:leader="none" w:pos="4570"/>
              </w:tabs>
              <w:spacing w:before="60" w:line="276" w:lineRule="auto"/>
              <w:ind w:right="176"/>
              <w:rPr>
                <w:sz w:val="18"/>
                <w:szCs w:val="18"/>
              </w:rPr>
            </w:pPr>
            <w:r w:rsidDel="00000000" w:rsidR="00000000" w:rsidRPr="00000000">
              <w:rPr>
                <w:rtl w:val="0"/>
              </w:rPr>
            </w:r>
          </w:p>
          <w:p w:rsidR="00000000" w:rsidDel="00000000" w:rsidP="00000000" w:rsidRDefault="00000000" w:rsidRPr="00000000" w14:paraId="00000274">
            <w:pPr>
              <w:tabs>
                <w:tab w:val="left" w:leader="none" w:pos="4570"/>
              </w:tabs>
              <w:spacing w:before="60" w:line="276" w:lineRule="auto"/>
              <w:ind w:right="176" w:firstLine="720"/>
              <w:rPr>
                <w:sz w:val="18"/>
                <w:szCs w:val="18"/>
              </w:rPr>
            </w:pPr>
            <w:r w:rsidDel="00000000" w:rsidR="00000000" w:rsidRPr="00000000">
              <w:rPr>
                <w:rtl w:val="0"/>
              </w:rPr>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277">
            <w:pPr>
              <w:widowControl w:val="0"/>
              <w:spacing w:after="60" w:before="60" w:line="240" w:lineRule="auto"/>
              <w:ind w:left="0" w:firstLine="0"/>
              <w:rPr>
                <w:b w:val="1"/>
              </w:rPr>
            </w:pPr>
            <w:r w:rsidDel="00000000" w:rsidR="00000000" w:rsidRPr="00000000">
              <w:rPr>
                <w:b w:val="1"/>
                <w:sz w:val="24"/>
                <w:szCs w:val="24"/>
                <w:rtl w:val="0"/>
              </w:rPr>
              <w:t xml:space="preserve">Resourcing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278">
            <w:pPr>
              <w:widowControl w:val="0"/>
              <w:numPr>
                <w:ilvl w:val="0"/>
                <w:numId w:val="5"/>
              </w:numPr>
              <w:spacing w:line="240" w:lineRule="auto"/>
              <w:ind w:left="360" w:hanging="360"/>
              <w:rPr>
                <w:rFonts w:ascii="Avenir" w:cs="Avenir" w:eastAsia="Avenir" w:hAnsi="Avenir"/>
              </w:rPr>
            </w:pPr>
            <w:r w:rsidDel="00000000" w:rsidR="00000000" w:rsidRPr="00000000">
              <w:rPr>
                <w:sz w:val="18"/>
                <w:szCs w:val="18"/>
                <w:rtl w:val="0"/>
              </w:rPr>
              <w:t xml:space="preserve">Aspiration audit (one provided by Trust) / curriculum / overview of visits &amp; trips</w:t>
            </w:r>
            <w:r w:rsidDel="00000000" w:rsidR="00000000" w:rsidRPr="00000000">
              <w:rPr>
                <w:rtl w:val="0"/>
              </w:rPr>
            </w:r>
          </w:p>
        </w:tc>
      </w:tr>
      <w:tr>
        <w:trPr>
          <w:cantSplit w:val="0"/>
          <w:trHeight w:val="283.46456692913387" w:hRule="atLeast"/>
          <w:tblHeader w:val="0"/>
        </w:trPr>
        <w:tc>
          <w:tcPr>
            <w:tcBorders>
              <w:right w:color="000000" w:space="0" w:sz="0" w:val="nil"/>
            </w:tcBorders>
          </w:tcPr>
          <w:p w:rsidR="00000000" w:rsidDel="00000000" w:rsidP="00000000" w:rsidRDefault="00000000" w:rsidRPr="00000000" w14:paraId="0000027C">
            <w:pPr>
              <w:widowControl w:val="0"/>
              <w:spacing w:after="60" w:before="60" w:line="240" w:lineRule="auto"/>
              <w:ind w:left="0" w:firstLine="0"/>
              <w:rPr>
                <w:b w:val="1"/>
              </w:rPr>
            </w:pPr>
            <w:r w:rsidDel="00000000" w:rsidR="00000000" w:rsidRPr="00000000">
              <w:rPr>
                <w:b w:val="1"/>
                <w:sz w:val="24"/>
                <w:szCs w:val="24"/>
                <w:rtl w:val="0"/>
              </w:rPr>
              <w:t xml:space="preserve">Monitoring</w:t>
            </w:r>
            <w:r w:rsidDel="00000000" w:rsidR="00000000" w:rsidRPr="00000000">
              <w:rPr>
                <w:rtl w:val="0"/>
              </w:rPr>
            </w:r>
          </w:p>
        </w:tc>
        <w:tc>
          <w:tcPr>
            <w:gridSpan w:val="4"/>
            <w:tcBorders>
              <w:left w:color="000000" w:space="0" w:sz="0" w:val="nil"/>
            </w:tcBorders>
          </w:tcPr>
          <w:p w:rsidR="00000000" w:rsidDel="00000000" w:rsidP="00000000" w:rsidRDefault="00000000" w:rsidRPr="00000000" w14:paraId="0000027D">
            <w:pPr>
              <w:widowControl w:val="0"/>
              <w:numPr>
                <w:ilvl w:val="0"/>
                <w:numId w:val="5"/>
              </w:numPr>
              <w:spacing w:line="240" w:lineRule="auto"/>
              <w:ind w:left="360" w:hanging="360"/>
              <w:rPr>
                <w:sz w:val="18"/>
                <w:szCs w:val="18"/>
              </w:rPr>
            </w:pPr>
            <w:r w:rsidDel="00000000" w:rsidR="00000000" w:rsidRPr="00000000">
              <w:rPr>
                <w:sz w:val="18"/>
                <w:szCs w:val="18"/>
                <w:rtl w:val="0"/>
              </w:rPr>
              <w:t xml:space="preserve">Annual review of aspirations</w:t>
            </w:r>
          </w:p>
        </w:tc>
      </w:tr>
      <w:tr>
        <w:trPr>
          <w:cantSplit w:val="0"/>
          <w:trHeight w:val="260" w:hRule="atLeast"/>
          <w:tblHeader w:val="0"/>
        </w:trPr>
        <w:tc>
          <w:tcPr>
            <w:tcBorders>
              <w:bottom w:color="000000" w:space="0" w:sz="4" w:val="single"/>
              <w:right w:color="000000" w:space="0" w:sz="0" w:val="nil"/>
            </w:tcBorders>
          </w:tcPr>
          <w:p w:rsidR="00000000" w:rsidDel="00000000" w:rsidP="00000000" w:rsidRDefault="00000000" w:rsidRPr="00000000" w14:paraId="00000281">
            <w:pPr>
              <w:widowControl w:val="0"/>
              <w:spacing w:after="60" w:before="60" w:line="240" w:lineRule="auto"/>
              <w:ind w:left="0" w:firstLine="0"/>
              <w:rPr>
                <w:b w:val="1"/>
              </w:rPr>
            </w:pPr>
            <w:r w:rsidDel="00000000" w:rsidR="00000000" w:rsidRPr="00000000">
              <w:rPr>
                <w:b w:val="1"/>
                <w:sz w:val="24"/>
                <w:szCs w:val="24"/>
                <w:rtl w:val="0"/>
              </w:rPr>
              <w:t xml:space="preserve">Evaluation</w:t>
            </w:r>
            <w:r w:rsidDel="00000000" w:rsidR="00000000" w:rsidRPr="00000000">
              <w:rPr>
                <w:rtl w:val="0"/>
              </w:rPr>
            </w:r>
          </w:p>
        </w:tc>
        <w:tc>
          <w:tcPr>
            <w:gridSpan w:val="4"/>
            <w:tcBorders>
              <w:left w:color="000000" w:space="0" w:sz="0" w:val="nil"/>
              <w:bottom w:color="000000" w:space="0" w:sz="4" w:val="single"/>
            </w:tcBorders>
          </w:tcPr>
          <w:p w:rsidR="00000000" w:rsidDel="00000000" w:rsidP="00000000" w:rsidRDefault="00000000" w:rsidRPr="00000000" w14:paraId="00000282">
            <w:pPr>
              <w:widowControl w:val="0"/>
              <w:numPr>
                <w:ilvl w:val="0"/>
                <w:numId w:val="5"/>
              </w:numPr>
              <w:spacing w:line="240" w:lineRule="auto"/>
              <w:ind w:left="360" w:hanging="360"/>
              <w:rPr>
                <w:rFonts w:ascii="Avenir" w:cs="Avenir" w:eastAsia="Avenir" w:hAnsi="Avenir"/>
                <w:sz w:val="18"/>
                <w:szCs w:val="18"/>
              </w:rPr>
            </w:pPr>
            <w:r w:rsidDel="00000000" w:rsidR="00000000" w:rsidRPr="00000000">
              <w:rPr>
                <w:sz w:val="18"/>
                <w:szCs w:val="18"/>
                <w:rtl w:val="0"/>
              </w:rPr>
              <w:t xml:space="preserve">Analysis of aspirations to  enhance  CRL programme</w:t>
            </w:r>
          </w:p>
        </w:tc>
      </w:tr>
      <w:tr>
        <w:trPr>
          <w:cantSplit w:val="0"/>
          <w:tblHeader w:val="0"/>
        </w:trPr>
        <w:tc>
          <w:tcPr>
            <w:gridSpan w:val="3"/>
            <w:tcBorders>
              <w:right w:color="000000" w:space="0" w:sz="4" w:val="single"/>
            </w:tcBorders>
            <w:shd w:fill="cfe2f3" w:val="clear"/>
          </w:tcPr>
          <w:p w:rsidR="00000000" w:rsidDel="00000000" w:rsidP="00000000" w:rsidRDefault="00000000" w:rsidRPr="00000000" w14:paraId="00000286">
            <w:pPr>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Action</w:t>
            </w:r>
          </w:p>
        </w:tc>
        <w:tc>
          <w:tcPr>
            <w:tcBorders>
              <w:left w:color="000000" w:space="0" w:sz="4" w:val="single"/>
            </w:tcBorders>
            <w:shd w:fill="cfe2f3" w:val="clear"/>
          </w:tcPr>
          <w:p w:rsidR="00000000" w:rsidDel="00000000" w:rsidP="00000000" w:rsidRDefault="00000000" w:rsidRPr="00000000" w14:paraId="00000289">
            <w:pPr>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Timescale to move towards green / stay at green  / move beyond </w:t>
            </w:r>
          </w:p>
        </w:tc>
        <w:tc>
          <w:tcPr>
            <w:tcBorders>
              <w:left w:color="000000" w:space="0" w:sz="4" w:val="single"/>
            </w:tcBorders>
            <w:shd w:fill="cfe2f3" w:val="clear"/>
          </w:tcPr>
          <w:p w:rsidR="00000000" w:rsidDel="00000000" w:rsidP="00000000" w:rsidRDefault="00000000" w:rsidRPr="00000000" w14:paraId="0000028A">
            <w:pPr>
              <w:widowControl w:val="0"/>
              <w:spacing w:after="60" w:before="60" w:line="240" w:lineRule="auto"/>
              <w:ind w:left="0" w:firstLine="0"/>
              <w:jc w:val="center"/>
              <w:rPr>
                <w:b w:val="1"/>
                <w:sz w:val="20"/>
                <w:szCs w:val="20"/>
              </w:rPr>
            </w:pPr>
            <w:r w:rsidDel="00000000" w:rsidR="00000000" w:rsidRPr="00000000">
              <w:rPr>
                <w:b w:val="1"/>
                <w:sz w:val="20"/>
                <w:szCs w:val="20"/>
                <w:rtl w:val="0"/>
              </w:rPr>
              <w:t xml:space="preserve">Key staff</w:t>
            </w:r>
          </w:p>
        </w:tc>
      </w:tr>
      <w:tr>
        <w:trPr>
          <w:cantSplit w:val="0"/>
          <w:trHeight w:val="180" w:hRule="atLeast"/>
          <w:tblHeader w:val="0"/>
        </w:trPr>
        <w:tc>
          <w:tcPr>
            <w:gridSpan w:val="3"/>
            <w:tcBorders>
              <w:right w:color="000000" w:space="0" w:sz="4" w:val="single"/>
            </w:tcBorders>
          </w:tcPr>
          <w:p w:rsidR="00000000" w:rsidDel="00000000" w:rsidP="00000000" w:rsidRDefault="00000000" w:rsidRPr="00000000" w14:paraId="0000028B">
            <w:pPr>
              <w:spacing w:after="60" w:before="60" w:line="240" w:lineRule="auto"/>
              <w:ind w:left="0" w:firstLine="0"/>
              <w:rPr>
                <w:sz w:val="18"/>
                <w:szCs w:val="18"/>
              </w:rPr>
            </w:pPr>
            <w:r w:rsidDel="00000000" w:rsidR="00000000" w:rsidRPr="00000000">
              <w:rPr>
                <w:sz w:val="18"/>
                <w:szCs w:val="18"/>
                <w:rtl w:val="0"/>
              </w:rPr>
              <w:t xml:space="preserve">Lead to discuss with staff in CPD </w:t>
            </w:r>
          </w:p>
        </w:tc>
        <w:tc>
          <w:tcPr>
            <w:tcBorders>
              <w:left w:color="000000" w:space="0" w:sz="4" w:val="single"/>
            </w:tcBorders>
          </w:tcPr>
          <w:p w:rsidR="00000000" w:rsidDel="00000000" w:rsidP="00000000" w:rsidRDefault="00000000" w:rsidRPr="00000000" w14:paraId="0000028E">
            <w:pPr>
              <w:widowControl w:val="0"/>
              <w:spacing w:after="60" w:before="60" w:line="240" w:lineRule="auto"/>
              <w:ind w:left="0" w:firstLine="0"/>
              <w:jc w:val="center"/>
              <w:rPr>
                <w:sz w:val="18"/>
                <w:szCs w:val="18"/>
                <w:highlight w:val="white"/>
              </w:rPr>
            </w:pPr>
            <w:r w:rsidDel="00000000" w:rsidR="00000000" w:rsidRPr="00000000">
              <w:rPr>
                <w:sz w:val="18"/>
                <w:szCs w:val="18"/>
                <w:highlight w:val="white"/>
                <w:rtl w:val="0"/>
              </w:rPr>
              <w:t xml:space="preserve">Autumn Term - Relaunched due to staff changes.</w:t>
            </w:r>
          </w:p>
        </w:tc>
        <w:tc>
          <w:tcPr>
            <w:tcBorders>
              <w:left w:color="000000" w:space="0" w:sz="4" w:val="single"/>
            </w:tcBorders>
          </w:tcPr>
          <w:p w:rsidR="00000000" w:rsidDel="00000000" w:rsidP="00000000" w:rsidRDefault="00000000" w:rsidRPr="00000000" w14:paraId="0000028F">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290">
            <w:pPr>
              <w:spacing w:after="60" w:before="60" w:line="240" w:lineRule="auto"/>
              <w:ind w:left="0" w:firstLine="0"/>
              <w:rPr>
                <w:sz w:val="18"/>
                <w:szCs w:val="18"/>
              </w:rPr>
            </w:pPr>
            <w:r w:rsidDel="00000000" w:rsidR="00000000" w:rsidRPr="00000000">
              <w:rPr>
                <w:sz w:val="18"/>
                <w:szCs w:val="18"/>
                <w:rtl w:val="0"/>
              </w:rPr>
              <w:t xml:space="preserve">Lead to work with Skills Builder to offer staff 1:1 support where appropriate.</w:t>
            </w:r>
          </w:p>
        </w:tc>
        <w:tc>
          <w:tcPr>
            <w:tcBorders>
              <w:left w:color="000000" w:space="0" w:sz="4" w:val="single"/>
            </w:tcBorders>
          </w:tcPr>
          <w:p w:rsidR="00000000" w:rsidDel="00000000" w:rsidP="00000000" w:rsidRDefault="00000000" w:rsidRPr="00000000" w14:paraId="00000293">
            <w:pPr>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Spring Term</w:t>
            </w:r>
          </w:p>
        </w:tc>
        <w:tc>
          <w:tcPr>
            <w:tcBorders>
              <w:left w:color="000000" w:space="0" w:sz="4" w:val="single"/>
            </w:tcBorders>
          </w:tcPr>
          <w:p w:rsidR="00000000" w:rsidDel="00000000" w:rsidP="00000000" w:rsidRDefault="00000000" w:rsidRPr="00000000" w14:paraId="00000294">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295">
            <w:pPr>
              <w:spacing w:after="60" w:before="60" w:line="240" w:lineRule="auto"/>
              <w:ind w:left="0" w:firstLine="0"/>
              <w:rPr>
                <w:sz w:val="18"/>
                <w:szCs w:val="18"/>
              </w:rPr>
            </w:pPr>
            <w:r w:rsidDel="00000000" w:rsidR="00000000" w:rsidRPr="00000000">
              <w:rPr>
                <w:sz w:val="18"/>
                <w:szCs w:val="18"/>
                <w:rtl w:val="0"/>
              </w:rPr>
              <w:t xml:space="preserve">Co - op Curriculum in place</w:t>
            </w:r>
          </w:p>
        </w:tc>
        <w:tc>
          <w:tcPr>
            <w:tcBorders>
              <w:left w:color="000000" w:space="0" w:sz="4" w:val="single"/>
            </w:tcBorders>
          </w:tcPr>
          <w:p w:rsidR="00000000" w:rsidDel="00000000" w:rsidP="00000000" w:rsidRDefault="00000000" w:rsidRPr="00000000" w14:paraId="00000298">
            <w:pPr>
              <w:widowControl w:val="0"/>
              <w:spacing w:after="60" w:before="60" w:lineRule="auto"/>
              <w:ind w:left="0" w:firstLine="0"/>
              <w:jc w:val="center"/>
              <w:rPr>
                <w:sz w:val="18"/>
                <w:szCs w:val="18"/>
                <w:highlight w:val="white"/>
              </w:rPr>
            </w:pPr>
            <w:r w:rsidDel="00000000" w:rsidR="00000000" w:rsidRPr="00000000">
              <w:rPr>
                <w:sz w:val="18"/>
                <w:szCs w:val="18"/>
                <w:highlight w:val="white"/>
                <w:rtl w:val="0"/>
              </w:rPr>
              <w:t xml:space="preserve">Spring Term</w:t>
            </w:r>
          </w:p>
        </w:tc>
        <w:tc>
          <w:tcPr>
            <w:tcBorders>
              <w:left w:color="000000" w:space="0" w:sz="4" w:val="single"/>
            </w:tcBorders>
          </w:tcPr>
          <w:p w:rsidR="00000000" w:rsidDel="00000000" w:rsidP="00000000" w:rsidRDefault="00000000" w:rsidRPr="00000000" w14:paraId="00000299">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r>
        <w:trPr>
          <w:cantSplit w:val="0"/>
          <w:trHeight w:val="260" w:hRule="atLeast"/>
          <w:tblHeader w:val="0"/>
        </w:trPr>
        <w:tc>
          <w:tcPr>
            <w:gridSpan w:val="3"/>
            <w:tcBorders>
              <w:right w:color="000000" w:space="0" w:sz="4" w:val="single"/>
            </w:tcBorders>
          </w:tcPr>
          <w:p w:rsidR="00000000" w:rsidDel="00000000" w:rsidP="00000000" w:rsidRDefault="00000000" w:rsidRPr="00000000" w14:paraId="0000029A">
            <w:pPr>
              <w:spacing w:after="60" w:before="60" w:line="240" w:lineRule="auto"/>
              <w:ind w:left="0" w:firstLine="0"/>
              <w:rPr>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29D">
            <w:pPr>
              <w:widowControl w:val="0"/>
              <w:spacing w:after="60" w:before="60" w:lineRule="auto"/>
              <w:ind w:left="0" w:firstLine="0"/>
              <w:jc w:val="center"/>
              <w:rPr>
                <w:sz w:val="18"/>
                <w:szCs w:val="18"/>
                <w:highlight w:val="green"/>
              </w:rPr>
            </w:pPr>
            <w:r w:rsidDel="00000000" w:rsidR="00000000" w:rsidRPr="00000000">
              <w:rPr>
                <w:rtl w:val="0"/>
              </w:rPr>
            </w:r>
          </w:p>
        </w:tc>
        <w:tc>
          <w:tcPr>
            <w:tcBorders>
              <w:left w:color="000000" w:space="0" w:sz="4" w:val="single"/>
            </w:tcBorders>
          </w:tcPr>
          <w:p w:rsidR="00000000" w:rsidDel="00000000" w:rsidP="00000000" w:rsidRDefault="00000000" w:rsidRPr="00000000" w14:paraId="0000029E">
            <w:pPr>
              <w:widowControl w:val="0"/>
              <w:spacing w:after="60" w:before="60" w:line="240" w:lineRule="auto"/>
              <w:ind w:left="0" w:firstLine="0"/>
              <w:jc w:val="center"/>
              <w:rPr>
                <w:sz w:val="18"/>
                <w:szCs w:val="18"/>
              </w:rPr>
            </w:pPr>
            <w:r w:rsidDel="00000000" w:rsidR="00000000" w:rsidRPr="00000000">
              <w:rPr>
                <w:sz w:val="18"/>
                <w:szCs w:val="18"/>
                <w:rtl w:val="0"/>
              </w:rPr>
              <w:t xml:space="preserve">CRL Lead</w:t>
            </w:r>
          </w:p>
        </w:tc>
      </w:tr>
    </w:tbl>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pageBreakBefore w:val="0"/>
        <w:ind w:left="0" w:firstLine="0"/>
        <w:rPr/>
      </w:pPr>
      <w:r w:rsidDel="00000000" w:rsidR="00000000" w:rsidRPr="00000000">
        <w:rPr>
          <w:rtl w:val="0"/>
        </w:rPr>
      </w:r>
    </w:p>
    <w:sectPr>
      <w:pgSz w:h="11906" w:w="16838" w:orient="landscape"/>
      <w:pgMar w:bottom="340.15748031496065" w:top="340.15748031496065" w:left="566.9291338582677" w:right="340.15748031496065" w:header="283.46456692913387" w:footer="283.464566929133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2"/>
        <w:szCs w:val="22"/>
        <w:lang w:val="en_GB"/>
      </w:rPr>
    </w:rPrDefault>
    <w:pPrDefault>
      <w:pPr>
        <w:spacing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pPr>
    <w:rPr>
      <w:b w:val="1"/>
      <w:color w:val="073763"/>
      <w:sz w:val="32"/>
      <w:szCs w:val="32"/>
    </w:rPr>
  </w:style>
  <w:style w:type="paragraph" w:styleId="Heading2">
    <w:name w:val="heading 2"/>
    <w:basedOn w:val="Normal"/>
    <w:next w:val="Normal"/>
    <w:pPr>
      <w:keepNext w:val="1"/>
      <w:keepLines w:val="1"/>
      <w:pageBreakBefore w:val="0"/>
    </w:pPr>
    <w:rPr>
      <w:b w:val="1"/>
      <w:sz w:val="28"/>
      <w:szCs w:val="28"/>
    </w:rPr>
  </w:style>
  <w:style w:type="paragraph" w:styleId="Heading3">
    <w:name w:val="heading 3"/>
    <w:basedOn w:val="Normal"/>
    <w:next w:val="Normal"/>
    <w:pPr>
      <w:keepNext w:val="1"/>
      <w:keepLines w:val="1"/>
      <w:pageBreakBefore w:val="0"/>
    </w:pPr>
    <w:rPr>
      <w:b w:val="1"/>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pPr>
    <w:rPr>
      <w:b w:val="1"/>
      <w:color w:val="0b5394"/>
      <w:sz w:val="48"/>
      <w:szCs w:val="48"/>
    </w:rPr>
  </w:style>
  <w:style w:type="paragraph" w:styleId="Subtitle">
    <w:name w:val="Subtitle"/>
    <w:basedOn w:val="Normal"/>
    <w:next w:val="Normal"/>
    <w:pPr>
      <w:keepNext w:val="1"/>
      <w:keepLines w:val="1"/>
      <w:pageBreakBefore w:val="0"/>
    </w:pPr>
    <w:rPr>
      <w:b w:val="1"/>
      <w:color w:val="999999"/>
      <w:sz w:val="28"/>
      <w:szCs w:val="28"/>
    </w:rPr>
  </w:style>
  <w:style w:type="table" w:styleId="Table1">
    <w:basedOn w:val="TableNormal"/>
    <w:pPr/>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cs.google.com/forms/d/1Kfx66g6p0xqAp0yiVG_KFNV1jaAeNpFEtTizCuD7R5A/edit#responses" TargetMode="External"/><Relationship Id="rId10" Type="http://schemas.openxmlformats.org/officeDocument/2006/relationships/hyperlink" Target="https://docs.google.com/forms/d/1Kfx66g6p0xqAp0yiVG_KFNV1jaAeNpFEtTizCuD7R5A/edit#responses" TargetMode="External"/><Relationship Id="rId12" Type="http://schemas.openxmlformats.org/officeDocument/2006/relationships/hyperlink" Target="https://docs.google.com/document/d/1HRyP9-phcO-AN3u_8smOnlekIGgR8F7NPLKLeHe4_Ks/edit" TargetMode="External"/><Relationship Id="rId9" Type="http://schemas.openxmlformats.org/officeDocument/2006/relationships/hyperlink" Target="https://docs.google.com/document/d/1urkv4UE1fZg8L_54zWUlW7DeRJ0eLEOy9BVWj_XvgO8/edit"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ocs.google.com/forms/d/1XTfQ3L17xjk_Nfg1_PLNUa7N1VygeVPegtg-DknN13k/edit" TargetMode="External"/><Relationship Id="rId8" Type="http://schemas.openxmlformats.org/officeDocument/2006/relationships/hyperlink" Target="https://docs.google.com/presentation/d/1v7EWhUTm1Lfve4OSo6Jku8V3L2V37CzsYHGB7CLmzic/edit#slide=i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